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CA7D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4B017" wp14:editId="37240A25">
                <wp:simplePos x="0" y="0"/>
                <wp:positionH relativeFrom="column">
                  <wp:posOffset>3067685</wp:posOffset>
                </wp:positionH>
                <wp:positionV relativeFrom="paragraph">
                  <wp:posOffset>-86995</wp:posOffset>
                </wp:positionV>
                <wp:extent cx="2305050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6FECFC" w14:textId="77777777" w:rsidR="00454C82" w:rsidRPr="00E45F56" w:rsidRDefault="00FF7F0F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ANWENDERBERICHT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4B01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41.55pt;margin-top:-6.85pt;width:181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" filled="f" stroked="f" strokeweight=".5pt">
                <v:textbox>
                  <w:txbxContent>
                    <w:p w14:paraId="0B6FECFC" w14:textId="77777777" w:rsidR="00454C82" w:rsidRPr="00E45F56" w:rsidRDefault="00FF7F0F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ANWENDERBERICHT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A5F239" wp14:editId="054A6B2C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96535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FE3135" wp14:editId="3CB276E6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BB4F7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5D7BFFF0" w14:textId="77777777" w:rsidR="00B65A78" w:rsidRDefault="00B65A78" w:rsidP="00E45F56">
      <w:pPr>
        <w:tabs>
          <w:tab w:val="left" w:pos="7035"/>
        </w:tabs>
        <w:autoSpaceDE w:val="0"/>
        <w:autoSpaceDN w:val="0"/>
        <w:adjustRightInd w:val="0"/>
        <w:spacing w:line="340" w:lineRule="exact"/>
        <w:ind w:right="1133"/>
        <w:jc w:val="both"/>
      </w:pPr>
    </w:p>
    <w:p w14:paraId="278697AA" w14:textId="77777777" w:rsidR="00CD2DF8" w:rsidRDefault="00CD2DF8" w:rsidP="00F7411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FE0FD34" w14:textId="77777777" w:rsidR="004D6097" w:rsidRDefault="004D6097" w:rsidP="00F74110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5BAEC2A" w14:textId="6BC34EC3" w:rsidR="00934321" w:rsidRDefault="005D7CE0" w:rsidP="00BA3134">
      <w:pPr>
        <w:tabs>
          <w:tab w:val="left" w:pos="5670"/>
        </w:tabs>
        <w:autoSpaceDE w:val="0"/>
        <w:autoSpaceDN w:val="0"/>
        <w:adjustRightInd w:val="0"/>
        <w:spacing w:before="340" w:line="340" w:lineRule="exact"/>
        <w:ind w:right="1133"/>
        <w:jc w:val="both"/>
        <w:rPr>
          <w:b/>
          <w:color w:val="7E7E7E"/>
          <w:sz w:val="34"/>
          <w:szCs w:val="34"/>
        </w:rPr>
      </w:pPr>
      <w:r>
        <w:rPr>
          <w:b/>
          <w:color w:val="7E7E7E"/>
          <w:sz w:val="34"/>
          <w:szCs w:val="34"/>
        </w:rPr>
        <w:t>Sicherheit für die Mitarbeiter und kaum Platzbedarf</w:t>
      </w:r>
    </w:p>
    <w:p w14:paraId="6A37F7FF" w14:textId="53811CB4" w:rsidR="004D6097" w:rsidRDefault="004D6097" w:rsidP="004D6097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Cs/>
          <w:color w:val="7E7E7E"/>
        </w:rPr>
      </w:pPr>
      <w:r w:rsidRPr="004D6097">
        <w:rPr>
          <w:bCs/>
          <w:color w:val="7E7E7E"/>
        </w:rPr>
        <w:t xml:space="preserve">Owens Corning </w:t>
      </w:r>
      <w:r w:rsidR="000A765B">
        <w:rPr>
          <w:bCs/>
          <w:color w:val="7E7E7E"/>
        </w:rPr>
        <w:t xml:space="preserve">in </w:t>
      </w:r>
      <w:r w:rsidR="000A765B" w:rsidRPr="000A765B">
        <w:rPr>
          <w:bCs/>
          <w:color w:val="7E7E7E"/>
        </w:rPr>
        <w:t xml:space="preserve">Apeldoorn </w:t>
      </w:r>
      <w:r w:rsidRPr="004D6097">
        <w:rPr>
          <w:bCs/>
          <w:color w:val="7E7E7E"/>
        </w:rPr>
        <w:t xml:space="preserve">geht auf Nummer sicher: </w:t>
      </w:r>
      <w:r w:rsidR="008076FD">
        <w:rPr>
          <w:bCs/>
          <w:color w:val="7E7E7E"/>
        </w:rPr>
        <w:t xml:space="preserve">ein </w:t>
      </w:r>
      <w:r w:rsidRPr="004D6097">
        <w:rPr>
          <w:bCs/>
          <w:color w:val="7E7E7E"/>
        </w:rPr>
        <w:t>EFAFLEX</w:t>
      </w:r>
      <w:r w:rsidR="008076FD">
        <w:rPr>
          <w:bCs/>
          <w:color w:val="7E7E7E"/>
        </w:rPr>
        <w:t xml:space="preserve"> </w:t>
      </w:r>
      <w:r w:rsidR="005D7CE0">
        <w:rPr>
          <w:bCs/>
          <w:color w:val="7E7E7E"/>
        </w:rPr>
        <w:t>Maschinenschutztor</w:t>
      </w:r>
      <w:r w:rsidRPr="004D6097">
        <w:rPr>
          <w:bCs/>
          <w:color w:val="7E7E7E"/>
        </w:rPr>
        <w:t xml:space="preserve"> </w:t>
      </w:r>
      <w:r w:rsidR="000A765B">
        <w:rPr>
          <w:bCs/>
          <w:color w:val="7E7E7E"/>
        </w:rPr>
        <w:t xml:space="preserve">schirmt </w:t>
      </w:r>
      <w:r w:rsidRPr="004D6097">
        <w:rPr>
          <w:bCs/>
          <w:color w:val="7E7E7E"/>
        </w:rPr>
        <w:t>den Zugang zur Glasfaservliesanlage</w:t>
      </w:r>
      <w:r w:rsidR="000A765B">
        <w:rPr>
          <w:bCs/>
          <w:color w:val="7E7E7E"/>
        </w:rPr>
        <w:t xml:space="preserve"> ab</w:t>
      </w:r>
    </w:p>
    <w:p w14:paraId="719AA1EB" w14:textId="73980D21" w:rsidR="007045B8" w:rsidRPr="007045B8" w:rsidRDefault="000A765B" w:rsidP="004D6097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/>
          <w:color w:val="7E7E7E"/>
        </w:rPr>
      </w:pPr>
      <w:r w:rsidRPr="007045B8">
        <w:rPr>
          <w:b/>
          <w:color w:val="7E7E7E"/>
        </w:rPr>
        <w:t xml:space="preserve">Zwei 160 Meter lange Anlagen zur Produktion von Glasfaservlies, die eine vier Meter, die andere drei Meter breit. In den Maschinen </w:t>
      </w:r>
      <w:r w:rsidR="007045B8" w:rsidRPr="007045B8">
        <w:rPr>
          <w:b/>
          <w:color w:val="7E7E7E"/>
        </w:rPr>
        <w:t xml:space="preserve">von 1982 und 2003 </w:t>
      </w:r>
      <w:r w:rsidRPr="007045B8">
        <w:rPr>
          <w:b/>
          <w:color w:val="7E7E7E"/>
        </w:rPr>
        <w:t>drehen sich große, gegeneinander</w:t>
      </w:r>
      <w:r w:rsidR="007045B8" w:rsidRPr="007045B8">
        <w:rPr>
          <w:b/>
          <w:color w:val="7E7E7E"/>
        </w:rPr>
        <w:t xml:space="preserve"> </w:t>
      </w:r>
      <w:r w:rsidRPr="007045B8">
        <w:rPr>
          <w:b/>
          <w:color w:val="7E7E7E"/>
        </w:rPr>
        <w:t>laufende Walzen mit einem Schließdruck von 85 bar</w:t>
      </w:r>
      <w:r w:rsidR="007045B8" w:rsidRPr="007045B8">
        <w:rPr>
          <w:b/>
          <w:color w:val="7E7E7E"/>
        </w:rPr>
        <w:t>. Eine Krananlage hebt vier Tonnen schwere Trommelrollen mit dem fertigen Produkt aus den Maschinen und setzt sie an einem anderen Platz ab. Nach einer eingehenden Risikoanalyse und -bewertung diese</w:t>
      </w:r>
      <w:r w:rsidR="007045B8">
        <w:rPr>
          <w:b/>
          <w:color w:val="7E7E7E"/>
        </w:rPr>
        <w:t>r</w:t>
      </w:r>
      <w:r w:rsidR="007045B8" w:rsidRPr="007045B8">
        <w:rPr>
          <w:b/>
          <w:color w:val="7E7E7E"/>
        </w:rPr>
        <w:t xml:space="preserve"> Produktionsbereiche auf der Grundlage der Maschinenrichtlinie hat Owens Corning im niederländischen Apeldoorn </w:t>
      </w:r>
      <w:r w:rsidR="008076FD">
        <w:rPr>
          <w:b/>
          <w:color w:val="7E7E7E"/>
        </w:rPr>
        <w:t>entschieden</w:t>
      </w:r>
      <w:r w:rsidR="007045B8">
        <w:rPr>
          <w:b/>
          <w:color w:val="7E7E7E"/>
        </w:rPr>
        <w:t>, die Anlagen mit einem M</w:t>
      </w:r>
      <w:r w:rsidR="00F124A7">
        <w:rPr>
          <w:b/>
          <w:color w:val="7E7E7E"/>
        </w:rPr>
        <w:t>a</w:t>
      </w:r>
      <w:r w:rsidR="007045B8">
        <w:rPr>
          <w:b/>
          <w:color w:val="7E7E7E"/>
        </w:rPr>
        <w:t>schinenschutz</w:t>
      </w:r>
      <w:r w:rsidR="00F124A7">
        <w:rPr>
          <w:b/>
          <w:color w:val="7E7E7E"/>
        </w:rPr>
        <w:t xml:space="preserve">tor </w:t>
      </w:r>
      <w:r w:rsidR="00F124A7" w:rsidRPr="00F124A7">
        <w:rPr>
          <w:b/>
          <w:color w:val="7E7E7E"/>
        </w:rPr>
        <w:t>EFA-SRT® MS</w:t>
      </w:r>
      <w:r w:rsidR="00F124A7">
        <w:rPr>
          <w:b/>
          <w:color w:val="7E7E7E"/>
        </w:rPr>
        <w:t xml:space="preserve"> zu sichern.</w:t>
      </w:r>
    </w:p>
    <w:p w14:paraId="1EB1762B" w14:textId="53EF4BE2" w:rsidR="007045B8" w:rsidRDefault="00F124A7" w:rsidP="004D6097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Cs/>
          <w:color w:val="7E7E7E"/>
        </w:rPr>
      </w:pPr>
      <w:r>
        <w:rPr>
          <w:bCs/>
          <w:color w:val="7E7E7E"/>
        </w:rPr>
        <w:t>„Nach</w:t>
      </w:r>
      <w:r w:rsidRPr="00F124A7">
        <w:rPr>
          <w:bCs/>
          <w:color w:val="7E7E7E"/>
        </w:rPr>
        <w:t xml:space="preserve"> </w:t>
      </w:r>
      <w:r>
        <w:rPr>
          <w:bCs/>
          <w:color w:val="7E7E7E"/>
        </w:rPr>
        <w:t>der Bewertung der Risiken</w:t>
      </w:r>
      <w:r w:rsidR="00B742AB">
        <w:rPr>
          <w:bCs/>
          <w:color w:val="7E7E7E"/>
        </w:rPr>
        <w:t xml:space="preserve"> müssen wir</w:t>
      </w:r>
      <w:r w:rsidRPr="00F124A7">
        <w:rPr>
          <w:bCs/>
          <w:color w:val="7E7E7E"/>
        </w:rPr>
        <w:t xml:space="preserve"> ausschließen, dass sich Mitarbeiter der Anlage während des Betriebs nähern können. </w:t>
      </w:r>
      <w:r w:rsidR="008076FD">
        <w:rPr>
          <w:bCs/>
          <w:color w:val="7E7E7E"/>
        </w:rPr>
        <w:t>Bei</w:t>
      </w:r>
      <w:r w:rsidRPr="00F124A7">
        <w:rPr>
          <w:bCs/>
          <w:color w:val="7E7E7E"/>
        </w:rPr>
        <w:t xml:space="preserve"> der Abfallbeseitigung, dem Abheben von Glasfaserrollen und der Entnahme von Qualitätsproben sollte die Anlage also automatisch gesichert werden"</w:t>
      </w:r>
      <w:r>
        <w:rPr>
          <w:bCs/>
          <w:color w:val="7E7E7E"/>
        </w:rPr>
        <w:t xml:space="preserve">, berichtet </w:t>
      </w:r>
      <w:proofErr w:type="spellStart"/>
      <w:r w:rsidRPr="00F124A7">
        <w:rPr>
          <w:bCs/>
          <w:color w:val="7E7E7E"/>
        </w:rPr>
        <w:t>Tieme</w:t>
      </w:r>
      <w:proofErr w:type="spellEnd"/>
      <w:r w:rsidRPr="00F124A7">
        <w:rPr>
          <w:bCs/>
          <w:color w:val="7E7E7E"/>
        </w:rPr>
        <w:t xml:space="preserve"> </w:t>
      </w:r>
      <w:proofErr w:type="spellStart"/>
      <w:r>
        <w:rPr>
          <w:bCs/>
          <w:color w:val="7E7E7E"/>
        </w:rPr>
        <w:t>Zwaan</w:t>
      </w:r>
      <w:proofErr w:type="spellEnd"/>
      <w:r>
        <w:rPr>
          <w:bCs/>
          <w:color w:val="7E7E7E"/>
        </w:rPr>
        <w:t xml:space="preserve">, Sicherheitsbeauftragter bei Owens Corning. Normalerweise </w:t>
      </w:r>
      <w:r w:rsidRPr="00F124A7">
        <w:rPr>
          <w:bCs/>
          <w:color w:val="7E7E7E"/>
        </w:rPr>
        <w:t xml:space="preserve">ist </w:t>
      </w:r>
      <w:r>
        <w:rPr>
          <w:bCs/>
          <w:color w:val="7E7E7E"/>
        </w:rPr>
        <w:t xml:space="preserve">das </w:t>
      </w:r>
      <w:r w:rsidRPr="00F124A7">
        <w:rPr>
          <w:bCs/>
          <w:color w:val="7E7E7E"/>
        </w:rPr>
        <w:t xml:space="preserve">relativ leicht zu </w:t>
      </w:r>
      <w:r>
        <w:rPr>
          <w:bCs/>
          <w:color w:val="7E7E7E"/>
        </w:rPr>
        <w:t>realisieren</w:t>
      </w:r>
      <w:r w:rsidRPr="00F124A7">
        <w:rPr>
          <w:bCs/>
          <w:color w:val="7E7E7E"/>
        </w:rPr>
        <w:t>, wenn eine Sicherheits</w:t>
      </w:r>
      <w:r>
        <w:rPr>
          <w:bCs/>
          <w:color w:val="7E7E7E"/>
        </w:rPr>
        <w:t>steuerung</w:t>
      </w:r>
      <w:r w:rsidRPr="00F124A7">
        <w:rPr>
          <w:bCs/>
          <w:color w:val="7E7E7E"/>
        </w:rPr>
        <w:t xml:space="preserve"> in die Anlage eingebaut ist</w:t>
      </w:r>
      <w:r>
        <w:rPr>
          <w:bCs/>
          <w:color w:val="7E7E7E"/>
        </w:rPr>
        <w:t>. B</w:t>
      </w:r>
      <w:r w:rsidRPr="00F124A7">
        <w:rPr>
          <w:bCs/>
          <w:color w:val="7E7E7E"/>
        </w:rPr>
        <w:t>ei der älte</w:t>
      </w:r>
      <w:r>
        <w:rPr>
          <w:bCs/>
          <w:color w:val="7E7E7E"/>
        </w:rPr>
        <w:t>r</w:t>
      </w:r>
      <w:r w:rsidRPr="00F124A7">
        <w:rPr>
          <w:bCs/>
          <w:color w:val="7E7E7E"/>
        </w:rPr>
        <w:t xml:space="preserve">en der beiden Anlagen </w:t>
      </w:r>
      <w:r>
        <w:rPr>
          <w:bCs/>
          <w:color w:val="7E7E7E"/>
        </w:rPr>
        <w:t xml:space="preserve">ist das </w:t>
      </w:r>
      <w:r w:rsidRPr="00F124A7">
        <w:rPr>
          <w:bCs/>
          <w:color w:val="7E7E7E"/>
        </w:rPr>
        <w:t xml:space="preserve">jedoch nicht der Fall. </w:t>
      </w:r>
      <w:r>
        <w:rPr>
          <w:bCs/>
          <w:color w:val="7E7E7E"/>
        </w:rPr>
        <w:t>Es stellte sich also die Frage,</w:t>
      </w:r>
      <w:r w:rsidRPr="00F124A7">
        <w:rPr>
          <w:bCs/>
          <w:color w:val="7E7E7E"/>
        </w:rPr>
        <w:t xml:space="preserve"> welche kosteneffektive Sicherheitslösung möglich war.</w:t>
      </w:r>
      <w:r>
        <w:rPr>
          <w:bCs/>
          <w:color w:val="7E7E7E"/>
        </w:rPr>
        <w:tab/>
      </w:r>
      <w:r w:rsidRPr="00F124A7">
        <w:rPr>
          <w:bCs/>
          <w:color w:val="7E7E7E"/>
        </w:rPr>
        <w:t xml:space="preserve"> </w:t>
      </w:r>
      <w:r>
        <w:rPr>
          <w:bCs/>
          <w:color w:val="7E7E7E"/>
        </w:rPr>
        <w:br/>
        <w:t>„</w:t>
      </w:r>
      <w:r w:rsidRPr="00F124A7">
        <w:rPr>
          <w:bCs/>
          <w:color w:val="7E7E7E"/>
        </w:rPr>
        <w:t xml:space="preserve">Eine recht gängige </w:t>
      </w:r>
      <w:r w:rsidR="008076FD">
        <w:rPr>
          <w:bCs/>
          <w:color w:val="7E7E7E"/>
        </w:rPr>
        <w:t>Möglichkeit</w:t>
      </w:r>
      <w:r w:rsidRPr="00F124A7">
        <w:rPr>
          <w:bCs/>
          <w:color w:val="7E7E7E"/>
        </w:rPr>
        <w:t xml:space="preserve"> ist die Installation eines Lichtvorhangs um </w:t>
      </w:r>
      <w:r w:rsidR="008076FD">
        <w:rPr>
          <w:bCs/>
          <w:color w:val="7E7E7E"/>
        </w:rPr>
        <w:t xml:space="preserve">einen Produktionsbereich </w:t>
      </w:r>
      <w:r w:rsidRPr="00F124A7">
        <w:rPr>
          <w:bCs/>
          <w:color w:val="7E7E7E"/>
        </w:rPr>
        <w:t xml:space="preserve">herum. Wenn ein Lichtstrahl von einem Mitarbeiter unterbrochen wird, kommt die Linie zum Stillstand. </w:t>
      </w:r>
      <w:r w:rsidR="008076FD">
        <w:rPr>
          <w:bCs/>
          <w:color w:val="7E7E7E"/>
        </w:rPr>
        <w:t xml:space="preserve">Aufgrund des hohen Platzbedarfs, der bei unseren Produktionslinien dafür notwendig wäre, fiel diese Option weg. </w:t>
      </w:r>
      <w:r w:rsidR="00764D29">
        <w:rPr>
          <w:bCs/>
          <w:color w:val="7E7E7E"/>
        </w:rPr>
        <w:t>Außerdem dauert es v</w:t>
      </w:r>
      <w:r w:rsidRPr="00F124A7">
        <w:rPr>
          <w:bCs/>
          <w:color w:val="7E7E7E"/>
        </w:rPr>
        <w:t xml:space="preserve">on dem Moment an, in dem der Lichtstrahl unterbrochen wird, </w:t>
      </w:r>
      <w:r w:rsidR="005D7CE0">
        <w:rPr>
          <w:bCs/>
          <w:color w:val="7E7E7E"/>
        </w:rPr>
        <w:t xml:space="preserve">eine </w:t>
      </w:r>
      <w:r w:rsidRPr="00F124A7">
        <w:rPr>
          <w:bCs/>
          <w:color w:val="7E7E7E"/>
        </w:rPr>
        <w:t xml:space="preserve">weitere Minute, bis </w:t>
      </w:r>
      <w:r w:rsidR="00764D29">
        <w:rPr>
          <w:bCs/>
          <w:color w:val="7E7E7E"/>
        </w:rPr>
        <w:t>die Anlage steht</w:t>
      </w:r>
      <w:r w:rsidRPr="00F124A7">
        <w:rPr>
          <w:bCs/>
          <w:color w:val="7E7E7E"/>
        </w:rPr>
        <w:t xml:space="preserve">. </w:t>
      </w:r>
      <w:r w:rsidR="00764D29">
        <w:rPr>
          <w:bCs/>
          <w:color w:val="7E7E7E"/>
        </w:rPr>
        <w:t xml:space="preserve">Das ist </w:t>
      </w:r>
      <w:r w:rsidR="00E55956">
        <w:rPr>
          <w:bCs/>
          <w:color w:val="7E7E7E"/>
        </w:rPr>
        <w:t xml:space="preserve">definitiv </w:t>
      </w:r>
      <w:r w:rsidR="00764D29">
        <w:rPr>
          <w:bCs/>
          <w:color w:val="7E7E7E"/>
        </w:rPr>
        <w:t>zu lange</w:t>
      </w:r>
      <w:r w:rsidRPr="00F124A7">
        <w:rPr>
          <w:bCs/>
          <w:color w:val="7E7E7E"/>
        </w:rPr>
        <w:t>"</w:t>
      </w:r>
      <w:r w:rsidR="00764D29">
        <w:rPr>
          <w:bCs/>
          <w:color w:val="7E7E7E"/>
        </w:rPr>
        <w:t xml:space="preserve">, erklärt </w:t>
      </w:r>
      <w:proofErr w:type="spellStart"/>
      <w:r w:rsidR="00764D29">
        <w:rPr>
          <w:bCs/>
          <w:color w:val="7E7E7E"/>
        </w:rPr>
        <w:t>Tieme</w:t>
      </w:r>
      <w:proofErr w:type="spellEnd"/>
      <w:r w:rsidR="00764D29">
        <w:rPr>
          <w:bCs/>
          <w:color w:val="7E7E7E"/>
        </w:rPr>
        <w:t xml:space="preserve"> </w:t>
      </w:r>
      <w:proofErr w:type="spellStart"/>
      <w:r w:rsidR="00764D29">
        <w:rPr>
          <w:bCs/>
          <w:color w:val="7E7E7E"/>
        </w:rPr>
        <w:t>Zwaan</w:t>
      </w:r>
      <w:proofErr w:type="spellEnd"/>
      <w:r w:rsidR="00764D29">
        <w:rPr>
          <w:bCs/>
          <w:color w:val="7E7E7E"/>
        </w:rPr>
        <w:t xml:space="preserve"> weiter.</w:t>
      </w:r>
    </w:p>
    <w:p w14:paraId="22C60E45" w14:textId="0FC4BD2A" w:rsidR="004D6097" w:rsidRPr="00764D29" w:rsidRDefault="00764D29" w:rsidP="004D6097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/>
          <w:color w:val="7E7E7E"/>
        </w:rPr>
      </w:pPr>
      <w:r>
        <w:rPr>
          <w:b/>
          <w:color w:val="7E7E7E"/>
        </w:rPr>
        <w:lastRenderedPageBreak/>
        <w:t>Die Gefahr ist gebannt</w:t>
      </w:r>
    </w:p>
    <w:p w14:paraId="231E440F" w14:textId="2760A4FC" w:rsidR="004D6097" w:rsidRPr="004D6097" w:rsidRDefault="004D6097" w:rsidP="004D6097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Cs/>
          <w:color w:val="7E7E7E"/>
        </w:rPr>
      </w:pPr>
      <w:r w:rsidRPr="004D6097">
        <w:rPr>
          <w:bCs/>
          <w:color w:val="7E7E7E"/>
        </w:rPr>
        <w:t xml:space="preserve">Im </w:t>
      </w:r>
      <w:r w:rsidR="00764D29">
        <w:rPr>
          <w:bCs/>
          <w:color w:val="7E7E7E"/>
        </w:rPr>
        <w:t>Herbst</w:t>
      </w:r>
      <w:r w:rsidRPr="004D6097">
        <w:rPr>
          <w:bCs/>
          <w:color w:val="7E7E7E"/>
        </w:rPr>
        <w:t xml:space="preserve"> 2022 wurde </w:t>
      </w:r>
      <w:r w:rsidR="00764D29">
        <w:rPr>
          <w:bCs/>
          <w:color w:val="7E7E7E"/>
        </w:rPr>
        <w:t xml:space="preserve">der Spezialist für schnelllaufende Industrietore </w:t>
      </w:r>
      <w:r w:rsidRPr="004D6097">
        <w:rPr>
          <w:bCs/>
          <w:color w:val="7E7E7E"/>
        </w:rPr>
        <w:t xml:space="preserve">EFAFLEX mit der Realisierung eines maßgeschneiderten Schnelllauf-Rolltores beauftragt. </w:t>
      </w:r>
      <w:r w:rsidR="00764D29">
        <w:rPr>
          <w:bCs/>
          <w:color w:val="7E7E7E"/>
        </w:rPr>
        <w:t>„</w:t>
      </w:r>
      <w:r w:rsidR="00764D29" w:rsidRPr="00764D29">
        <w:rPr>
          <w:bCs/>
          <w:color w:val="7E7E7E"/>
        </w:rPr>
        <w:t xml:space="preserve">Wir haben uns für das platzsparende EFA-SRT® MS, ein spezielles Schnelllauf-Rolltor für die Maschinen-Abschirmung, als </w:t>
      </w:r>
      <w:r w:rsidR="008076FD">
        <w:rPr>
          <w:bCs/>
          <w:color w:val="7E7E7E"/>
        </w:rPr>
        <w:t xml:space="preserve">Basis </w:t>
      </w:r>
      <w:r w:rsidR="00764D29" w:rsidRPr="00764D29">
        <w:rPr>
          <w:bCs/>
          <w:color w:val="7E7E7E"/>
        </w:rPr>
        <w:t>entschieden</w:t>
      </w:r>
      <w:r w:rsidR="00764D29">
        <w:rPr>
          <w:bCs/>
          <w:color w:val="7E7E7E"/>
        </w:rPr>
        <w:t>“</w:t>
      </w:r>
      <w:r w:rsidR="00EC75F8">
        <w:rPr>
          <w:bCs/>
          <w:color w:val="7E7E7E"/>
        </w:rPr>
        <w:t>,</w:t>
      </w:r>
      <w:r w:rsidR="00764D29">
        <w:rPr>
          <w:bCs/>
          <w:color w:val="7E7E7E"/>
        </w:rPr>
        <w:t xml:space="preserve"> erzählt der Sicherheitsbeauftragte</w:t>
      </w:r>
      <w:r w:rsidR="00764D29" w:rsidRPr="00764D29">
        <w:rPr>
          <w:bCs/>
          <w:color w:val="7E7E7E"/>
        </w:rPr>
        <w:t xml:space="preserve">. </w:t>
      </w:r>
      <w:r w:rsidR="00764D29">
        <w:rPr>
          <w:bCs/>
          <w:color w:val="7E7E7E"/>
        </w:rPr>
        <w:t>„</w:t>
      </w:r>
      <w:r w:rsidR="00764D29" w:rsidRPr="00764D29">
        <w:rPr>
          <w:bCs/>
          <w:color w:val="7E7E7E"/>
        </w:rPr>
        <w:t>Auf diese Weise müssen wir viel weniger Platz um die Anlage herum freihalten und sie ist garantiert sicher. Das Schnelllauftor öffnet sich erst, wenn die Anlage vollständig stillsteht</w:t>
      </w:r>
      <w:r w:rsidR="00764D29">
        <w:rPr>
          <w:bCs/>
          <w:color w:val="7E7E7E"/>
        </w:rPr>
        <w:t>.“</w:t>
      </w:r>
      <w:r w:rsidR="00764D29">
        <w:rPr>
          <w:bCs/>
          <w:color w:val="7E7E7E"/>
        </w:rPr>
        <w:tab/>
      </w:r>
      <w:r w:rsidR="00764D29">
        <w:rPr>
          <w:bCs/>
          <w:color w:val="7E7E7E"/>
        </w:rPr>
        <w:br/>
      </w:r>
      <w:r w:rsidR="008076FD">
        <w:rPr>
          <w:bCs/>
          <w:color w:val="7E7E7E"/>
        </w:rPr>
        <w:t>Das Tor musste jedoch nicht nur eine Sicherheitsfunktion erfüllen, sondern auch groß genug sein, dass Gabelstapler mit Abfallbehältern es passieren können</w:t>
      </w:r>
      <w:r w:rsidRPr="004D6097">
        <w:rPr>
          <w:bCs/>
          <w:color w:val="7E7E7E"/>
        </w:rPr>
        <w:t xml:space="preserve">: fünf Meter breit und drei Meter hoch. </w:t>
      </w:r>
      <w:r w:rsidR="005077D8">
        <w:rPr>
          <w:bCs/>
          <w:color w:val="7E7E7E"/>
        </w:rPr>
        <w:t>In der Standardausführung</w:t>
      </w:r>
      <w:r w:rsidRPr="004D6097">
        <w:rPr>
          <w:bCs/>
          <w:color w:val="7E7E7E"/>
        </w:rPr>
        <w:t xml:space="preserve"> enthält dieses Schnelllauftor ein Torblatt aus zwei Millimeter dickem, transparentem PVC mit Markierungsstreifen. </w:t>
      </w:r>
      <w:r w:rsidR="008076FD">
        <w:rPr>
          <w:bCs/>
          <w:color w:val="7E7E7E"/>
        </w:rPr>
        <w:t xml:space="preserve">Dieses ist jedoch </w:t>
      </w:r>
      <w:r w:rsidRPr="004D6097">
        <w:rPr>
          <w:bCs/>
          <w:color w:val="7E7E7E"/>
        </w:rPr>
        <w:t xml:space="preserve">statisch und zieht Staub an, was bei </w:t>
      </w:r>
      <w:r w:rsidR="008076FD">
        <w:rPr>
          <w:bCs/>
          <w:color w:val="7E7E7E"/>
        </w:rPr>
        <w:t>solch einer</w:t>
      </w:r>
      <w:r w:rsidRPr="004D6097">
        <w:rPr>
          <w:bCs/>
          <w:color w:val="7E7E7E"/>
        </w:rPr>
        <w:t xml:space="preserve"> Anwendung nicht </w:t>
      </w:r>
      <w:r w:rsidR="005077D8">
        <w:rPr>
          <w:bCs/>
          <w:color w:val="7E7E7E"/>
        </w:rPr>
        <w:t>gewünscht ist</w:t>
      </w:r>
      <w:r w:rsidRPr="004D6097">
        <w:rPr>
          <w:bCs/>
          <w:color w:val="7E7E7E"/>
        </w:rPr>
        <w:t xml:space="preserve">. </w:t>
      </w:r>
      <w:r w:rsidR="005077D8">
        <w:rPr>
          <w:bCs/>
          <w:color w:val="7E7E7E"/>
        </w:rPr>
        <w:t>EFAFLEX hat das Tor deshalb</w:t>
      </w:r>
      <w:r w:rsidRPr="004D6097">
        <w:rPr>
          <w:bCs/>
          <w:color w:val="7E7E7E"/>
        </w:rPr>
        <w:t xml:space="preserve"> auf ein antistatisches </w:t>
      </w:r>
      <w:proofErr w:type="spellStart"/>
      <w:r w:rsidRPr="004D6097">
        <w:rPr>
          <w:bCs/>
          <w:color w:val="7E7E7E"/>
        </w:rPr>
        <w:t>Transilon</w:t>
      </w:r>
      <w:proofErr w:type="spellEnd"/>
      <w:r w:rsidRPr="004D6097">
        <w:rPr>
          <w:bCs/>
          <w:color w:val="7E7E7E"/>
        </w:rPr>
        <w:t xml:space="preserve">-Torblatt </w:t>
      </w:r>
      <w:r w:rsidR="005077D8">
        <w:rPr>
          <w:bCs/>
          <w:color w:val="7E7E7E"/>
        </w:rPr>
        <w:t>umgerüstet</w:t>
      </w:r>
      <w:r w:rsidRPr="004D6097">
        <w:rPr>
          <w:bCs/>
          <w:color w:val="7E7E7E"/>
        </w:rPr>
        <w:t>. Diese</w:t>
      </w:r>
      <w:r w:rsidR="005077D8">
        <w:rPr>
          <w:bCs/>
          <w:color w:val="7E7E7E"/>
        </w:rPr>
        <w:t>s</w:t>
      </w:r>
      <w:r w:rsidRPr="004D6097">
        <w:rPr>
          <w:bCs/>
          <w:color w:val="7E7E7E"/>
        </w:rPr>
        <w:t xml:space="preserve"> </w:t>
      </w:r>
      <w:r w:rsidR="005077D8">
        <w:rPr>
          <w:bCs/>
          <w:color w:val="7E7E7E"/>
        </w:rPr>
        <w:t>Material</w:t>
      </w:r>
      <w:r w:rsidRPr="004D6097">
        <w:rPr>
          <w:bCs/>
          <w:color w:val="7E7E7E"/>
        </w:rPr>
        <w:t xml:space="preserve"> besteht aus Polyestergewebe mit einer </w:t>
      </w:r>
      <w:proofErr w:type="spellStart"/>
      <w:r w:rsidRPr="004D6097">
        <w:rPr>
          <w:bCs/>
          <w:color w:val="7E7E7E"/>
        </w:rPr>
        <w:t>Elastomerbeschichtung</w:t>
      </w:r>
      <w:proofErr w:type="spellEnd"/>
      <w:r w:rsidRPr="004D6097">
        <w:rPr>
          <w:bCs/>
          <w:color w:val="7E7E7E"/>
        </w:rPr>
        <w:t xml:space="preserve">, wie sie für Förderbänder in der Lebensmittelindustrie weit verbreitet ist. </w:t>
      </w:r>
      <w:r w:rsidR="005077D8">
        <w:rPr>
          <w:bCs/>
          <w:color w:val="7E7E7E"/>
        </w:rPr>
        <w:tab/>
      </w:r>
      <w:r w:rsidR="005077D8">
        <w:rPr>
          <w:bCs/>
          <w:color w:val="7E7E7E"/>
        </w:rPr>
        <w:br/>
      </w:r>
      <w:r w:rsidRPr="004D6097">
        <w:rPr>
          <w:bCs/>
          <w:color w:val="7E7E7E"/>
        </w:rPr>
        <w:t>Die Steuerung</w:t>
      </w:r>
      <w:r w:rsidR="005077D8">
        <w:rPr>
          <w:bCs/>
          <w:color w:val="7E7E7E"/>
        </w:rPr>
        <w:t xml:space="preserve"> des Tores</w:t>
      </w:r>
      <w:r w:rsidRPr="004D6097">
        <w:rPr>
          <w:bCs/>
          <w:color w:val="7E7E7E"/>
        </w:rPr>
        <w:t xml:space="preserve"> muss die höchsten Anforderungen für eine Anwendung mit Sicherheitsfunktion erfüllen, nämlich ISO 13949 -1/-2 Kategorie IV, Performance Level E. </w:t>
      </w:r>
      <w:r w:rsidR="005D7CE0">
        <w:rPr>
          <w:bCs/>
          <w:color w:val="7E7E7E"/>
        </w:rPr>
        <w:t>Sie</w:t>
      </w:r>
      <w:r w:rsidR="005077D8">
        <w:rPr>
          <w:bCs/>
          <w:color w:val="7E7E7E"/>
        </w:rPr>
        <w:t xml:space="preserve"> verbindet das Tor </w:t>
      </w:r>
      <w:r w:rsidRPr="004D6097">
        <w:rPr>
          <w:bCs/>
          <w:color w:val="7E7E7E"/>
        </w:rPr>
        <w:t xml:space="preserve">mit der </w:t>
      </w:r>
      <w:r w:rsidR="005077D8">
        <w:rPr>
          <w:bCs/>
          <w:color w:val="7E7E7E"/>
        </w:rPr>
        <w:t>Produktionslinie</w:t>
      </w:r>
      <w:r w:rsidRPr="004D6097">
        <w:rPr>
          <w:bCs/>
          <w:color w:val="7E7E7E"/>
        </w:rPr>
        <w:t xml:space="preserve"> und </w:t>
      </w:r>
      <w:r w:rsidR="005077D8">
        <w:rPr>
          <w:bCs/>
          <w:color w:val="7E7E7E"/>
        </w:rPr>
        <w:t>dem</w:t>
      </w:r>
      <w:r w:rsidRPr="004D6097">
        <w:rPr>
          <w:bCs/>
          <w:color w:val="7E7E7E"/>
        </w:rPr>
        <w:t xml:space="preserve"> Hallenkran</w:t>
      </w:r>
      <w:r w:rsidR="005077D8">
        <w:rPr>
          <w:bCs/>
          <w:color w:val="7E7E7E"/>
        </w:rPr>
        <w:t>:</w:t>
      </w:r>
      <w:r w:rsidRPr="004D6097">
        <w:rPr>
          <w:bCs/>
          <w:color w:val="7E7E7E"/>
        </w:rPr>
        <w:t xml:space="preserve"> </w:t>
      </w:r>
      <w:r w:rsidR="005077D8">
        <w:rPr>
          <w:bCs/>
          <w:color w:val="7E7E7E"/>
        </w:rPr>
        <w:t>I</w:t>
      </w:r>
      <w:r w:rsidRPr="004D6097">
        <w:rPr>
          <w:bCs/>
          <w:color w:val="7E7E7E"/>
        </w:rPr>
        <w:t xml:space="preserve">st das Tor offen, </w:t>
      </w:r>
      <w:r w:rsidR="005077D8">
        <w:rPr>
          <w:bCs/>
          <w:color w:val="7E7E7E"/>
        </w:rPr>
        <w:t>steht die Maschine</w:t>
      </w:r>
      <w:r w:rsidR="005D7CE0">
        <w:rPr>
          <w:bCs/>
          <w:color w:val="7E7E7E"/>
        </w:rPr>
        <w:t xml:space="preserve"> still</w:t>
      </w:r>
      <w:r w:rsidR="005077D8">
        <w:rPr>
          <w:bCs/>
          <w:color w:val="7E7E7E"/>
        </w:rPr>
        <w:t xml:space="preserve"> und auch </w:t>
      </w:r>
      <w:r w:rsidRPr="004D6097">
        <w:rPr>
          <w:bCs/>
          <w:color w:val="7E7E7E"/>
        </w:rPr>
        <w:t xml:space="preserve">der Hallenkran </w:t>
      </w:r>
      <w:r w:rsidR="005077D8">
        <w:rPr>
          <w:bCs/>
          <w:color w:val="7E7E7E"/>
        </w:rPr>
        <w:t xml:space="preserve">ist </w:t>
      </w:r>
      <w:r w:rsidRPr="004D6097">
        <w:rPr>
          <w:bCs/>
          <w:color w:val="7E7E7E"/>
        </w:rPr>
        <w:t xml:space="preserve">blockiert. Damit erfüllt die </w:t>
      </w:r>
      <w:r w:rsidR="005077D8">
        <w:rPr>
          <w:bCs/>
          <w:color w:val="7E7E7E"/>
        </w:rPr>
        <w:t>Anlage nun</w:t>
      </w:r>
      <w:r w:rsidRPr="004D6097">
        <w:rPr>
          <w:bCs/>
          <w:color w:val="7E7E7E"/>
        </w:rPr>
        <w:t xml:space="preserve"> auch zukünftige Normen. </w:t>
      </w:r>
      <w:r w:rsidR="005077D8">
        <w:rPr>
          <w:bCs/>
          <w:color w:val="7E7E7E"/>
        </w:rPr>
        <w:t xml:space="preserve">Für EFAFLEX war die </w:t>
      </w:r>
      <w:r w:rsidRPr="004D6097">
        <w:rPr>
          <w:bCs/>
          <w:color w:val="7E7E7E"/>
        </w:rPr>
        <w:t xml:space="preserve">Montage mit viel Stahlbau </w:t>
      </w:r>
      <w:r w:rsidR="005077D8">
        <w:rPr>
          <w:bCs/>
          <w:color w:val="7E7E7E"/>
        </w:rPr>
        <w:t xml:space="preserve">und </w:t>
      </w:r>
      <w:r w:rsidRPr="004D6097">
        <w:rPr>
          <w:bCs/>
          <w:color w:val="7E7E7E"/>
        </w:rPr>
        <w:t>einige</w:t>
      </w:r>
      <w:r w:rsidR="00B742AB">
        <w:rPr>
          <w:bCs/>
          <w:color w:val="7E7E7E"/>
        </w:rPr>
        <w:t>n</w:t>
      </w:r>
      <w:r w:rsidRPr="004D6097">
        <w:rPr>
          <w:bCs/>
          <w:color w:val="7E7E7E"/>
        </w:rPr>
        <w:t xml:space="preserve"> Herausforderungen</w:t>
      </w:r>
      <w:r w:rsidR="005077D8">
        <w:rPr>
          <w:bCs/>
          <w:color w:val="7E7E7E"/>
        </w:rPr>
        <w:t xml:space="preserve"> verbunden, weil s</w:t>
      </w:r>
      <w:r w:rsidRPr="004D6097">
        <w:rPr>
          <w:bCs/>
          <w:color w:val="7E7E7E"/>
        </w:rPr>
        <w:t>ich in der Nähe</w:t>
      </w:r>
      <w:r w:rsidR="005077D8">
        <w:rPr>
          <w:bCs/>
          <w:color w:val="7E7E7E"/>
        </w:rPr>
        <w:t xml:space="preserve"> der Anlage </w:t>
      </w:r>
      <w:r w:rsidRPr="004D6097">
        <w:rPr>
          <w:bCs/>
          <w:color w:val="7E7E7E"/>
        </w:rPr>
        <w:t>eine Hochspannungs</w:t>
      </w:r>
      <w:r w:rsidR="005077D8">
        <w:rPr>
          <w:bCs/>
          <w:color w:val="7E7E7E"/>
        </w:rPr>
        <w:t>-</w:t>
      </w:r>
      <w:r w:rsidR="00EC75F8">
        <w:rPr>
          <w:bCs/>
          <w:color w:val="7E7E7E"/>
        </w:rPr>
        <w:t xml:space="preserve"> </w:t>
      </w:r>
      <w:r w:rsidR="005077D8">
        <w:rPr>
          <w:bCs/>
          <w:color w:val="7E7E7E"/>
        </w:rPr>
        <w:t>sowie</w:t>
      </w:r>
      <w:r w:rsidRPr="004D6097">
        <w:rPr>
          <w:bCs/>
          <w:color w:val="7E7E7E"/>
        </w:rPr>
        <w:t xml:space="preserve"> eine Gaspipeline befinden</w:t>
      </w:r>
      <w:r w:rsidR="005077D8">
        <w:rPr>
          <w:bCs/>
          <w:color w:val="7E7E7E"/>
        </w:rPr>
        <w:t>.</w:t>
      </w:r>
      <w:r w:rsidR="005077D8">
        <w:rPr>
          <w:bCs/>
          <w:color w:val="7E7E7E"/>
        </w:rPr>
        <w:tab/>
      </w:r>
      <w:r w:rsidR="005077D8">
        <w:rPr>
          <w:bCs/>
          <w:color w:val="7E7E7E"/>
        </w:rPr>
        <w:br/>
      </w:r>
      <w:proofErr w:type="spellStart"/>
      <w:r w:rsidR="005077D8">
        <w:rPr>
          <w:bCs/>
          <w:color w:val="7E7E7E"/>
        </w:rPr>
        <w:t>Tieme</w:t>
      </w:r>
      <w:proofErr w:type="spellEnd"/>
      <w:r w:rsidR="005077D8">
        <w:rPr>
          <w:bCs/>
          <w:color w:val="7E7E7E"/>
        </w:rPr>
        <w:t xml:space="preserve"> </w:t>
      </w:r>
      <w:proofErr w:type="spellStart"/>
      <w:r w:rsidRPr="004D6097">
        <w:rPr>
          <w:bCs/>
          <w:color w:val="7E7E7E"/>
        </w:rPr>
        <w:t>Zwaan</w:t>
      </w:r>
      <w:proofErr w:type="spellEnd"/>
      <w:r w:rsidRPr="004D6097">
        <w:rPr>
          <w:bCs/>
          <w:color w:val="7E7E7E"/>
        </w:rPr>
        <w:t xml:space="preserve"> </w:t>
      </w:r>
      <w:r w:rsidR="005077D8">
        <w:rPr>
          <w:bCs/>
          <w:color w:val="7E7E7E"/>
        </w:rPr>
        <w:t>zieht Resümee</w:t>
      </w:r>
      <w:r w:rsidRPr="004D6097">
        <w:rPr>
          <w:bCs/>
          <w:color w:val="7E7E7E"/>
        </w:rPr>
        <w:t xml:space="preserve">. </w:t>
      </w:r>
      <w:r w:rsidR="005077D8">
        <w:rPr>
          <w:bCs/>
          <w:color w:val="7E7E7E"/>
        </w:rPr>
        <w:t>„</w:t>
      </w:r>
      <w:r w:rsidRPr="004D6097">
        <w:rPr>
          <w:bCs/>
          <w:color w:val="7E7E7E"/>
        </w:rPr>
        <w:t xml:space="preserve">Ich denke, eine zweite und dritte Anwendung einer ähnlichen Lösung wird </w:t>
      </w:r>
      <w:r w:rsidR="005077D8">
        <w:rPr>
          <w:bCs/>
          <w:color w:val="7E7E7E"/>
        </w:rPr>
        <w:t>bei uns bald nötig sein</w:t>
      </w:r>
      <w:r w:rsidRPr="004D6097">
        <w:rPr>
          <w:bCs/>
          <w:color w:val="7E7E7E"/>
        </w:rPr>
        <w:t xml:space="preserve">. Wir arbeiten an neuen Gebäuden, für die </w:t>
      </w:r>
      <w:r w:rsidR="005077D8">
        <w:rPr>
          <w:bCs/>
          <w:color w:val="7E7E7E"/>
        </w:rPr>
        <w:t>diese</w:t>
      </w:r>
      <w:r w:rsidR="00EC75F8">
        <w:rPr>
          <w:bCs/>
          <w:color w:val="7E7E7E"/>
        </w:rPr>
        <w:t>r</w:t>
      </w:r>
      <w:r w:rsidR="005077D8">
        <w:rPr>
          <w:bCs/>
          <w:color w:val="7E7E7E"/>
        </w:rPr>
        <w:t xml:space="preserve"> </w:t>
      </w:r>
      <w:proofErr w:type="spellStart"/>
      <w:r w:rsidR="005077D8">
        <w:rPr>
          <w:bCs/>
          <w:color w:val="7E7E7E"/>
        </w:rPr>
        <w:t>Tor</w:t>
      </w:r>
      <w:r w:rsidR="00EC75F8">
        <w:rPr>
          <w:bCs/>
          <w:color w:val="7E7E7E"/>
        </w:rPr>
        <w:t>typ</w:t>
      </w:r>
      <w:proofErr w:type="spellEnd"/>
      <w:r w:rsidR="005077D8">
        <w:rPr>
          <w:bCs/>
          <w:color w:val="7E7E7E"/>
        </w:rPr>
        <w:t xml:space="preserve"> </w:t>
      </w:r>
      <w:r w:rsidRPr="004D6097">
        <w:rPr>
          <w:bCs/>
          <w:color w:val="7E7E7E"/>
        </w:rPr>
        <w:t>eine Lösung wäre</w:t>
      </w:r>
      <w:r w:rsidR="00E55956">
        <w:rPr>
          <w:bCs/>
          <w:color w:val="7E7E7E"/>
        </w:rPr>
        <w:t xml:space="preserve">.“ </w:t>
      </w:r>
    </w:p>
    <w:p w14:paraId="562DF94E" w14:textId="77777777" w:rsidR="000B17CE" w:rsidRPr="000E4C82" w:rsidRDefault="000B17CE" w:rsidP="000B17CE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Cs/>
          <w:color w:val="7E7E7E"/>
        </w:rPr>
      </w:pPr>
      <w:r w:rsidRPr="00D30606">
        <w:rPr>
          <w:b/>
          <w:bCs/>
          <w:i/>
          <w:iCs/>
          <w:color w:val="7E7E7E"/>
          <w:u w:val="single"/>
        </w:rPr>
        <w:t>Unt</w:t>
      </w:r>
      <w:r w:rsidRPr="000E4C82">
        <w:rPr>
          <w:b/>
          <w:i/>
          <w:iCs/>
          <w:color w:val="7E7E7E"/>
          <w:u w:val="single"/>
        </w:rPr>
        <w:t xml:space="preserve">ernehmensinformation </w:t>
      </w:r>
      <w:bookmarkStart w:id="0" w:name="_Hlk100573682"/>
      <w:r>
        <w:rPr>
          <w:b/>
          <w:i/>
          <w:iCs/>
          <w:color w:val="7E7E7E"/>
          <w:u w:val="single"/>
        </w:rPr>
        <w:t>EFAFLEX</w:t>
      </w:r>
    </w:p>
    <w:bookmarkEnd w:id="0"/>
    <w:p w14:paraId="3CC211D5" w14:textId="21CF583D" w:rsidR="000B17CE" w:rsidRPr="000E4C82" w:rsidRDefault="000B17CE" w:rsidP="000B17CE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1133"/>
        <w:jc w:val="both"/>
        <w:rPr>
          <w:bCs/>
          <w:i/>
          <w:iCs/>
          <w:color w:val="7E7E7E"/>
        </w:rPr>
      </w:pPr>
      <w:r w:rsidRPr="000E4C82">
        <w:rPr>
          <w:bCs/>
          <w:i/>
          <w:iCs/>
          <w:color w:val="7E7E7E"/>
        </w:rPr>
        <w:t xml:space="preserve">EFAFLEX produziert Schnelllauftore für industrielle Anwendungen. Das 1974 gegründete Unternehmen ist unter anderem für Auftraggeber aus der Industrie, dem Handwerk, der Lebensmittelherstellung sowie aus der Chemie- und Pharmabranche im Einsatz. Als einziger Hersteller im Bereich der schnelllaufenden Industrietore ist </w:t>
      </w:r>
      <w:r w:rsidRPr="000E4C82">
        <w:rPr>
          <w:bCs/>
          <w:i/>
          <w:iCs/>
          <w:color w:val="7E7E7E"/>
        </w:rPr>
        <w:lastRenderedPageBreak/>
        <w:t>EFAFLEX</w:t>
      </w:r>
      <w:r>
        <w:rPr>
          <w:bCs/>
          <w:i/>
          <w:iCs/>
          <w:color w:val="7E7E7E"/>
        </w:rPr>
        <w:t xml:space="preserve"> </w:t>
      </w:r>
      <w:r w:rsidRPr="000E4C82">
        <w:rPr>
          <w:bCs/>
          <w:i/>
          <w:iCs/>
          <w:color w:val="7E7E7E"/>
        </w:rPr>
        <w:t>im Weltmarktführer-Index eingetragen und gehört damit zu den 461 Spitzenunternehmen Deutschlands, Österreichs und der Schweiz. Das Familienunternehmen beschäftigt mehr als 1</w:t>
      </w:r>
      <w:r>
        <w:rPr>
          <w:bCs/>
          <w:i/>
          <w:iCs/>
          <w:color w:val="7E7E7E"/>
        </w:rPr>
        <w:t>.4</w:t>
      </w:r>
      <w:r w:rsidRPr="000E4C82">
        <w:rPr>
          <w:bCs/>
          <w:i/>
          <w:iCs/>
          <w:color w:val="7E7E7E"/>
        </w:rPr>
        <w:t xml:space="preserve">00 Mitarbeiter weltweit. Mit Stammsitz im bayerischen Bruckberg ist </w:t>
      </w:r>
      <w:r w:rsidR="00EC5A95">
        <w:rPr>
          <w:bCs/>
          <w:i/>
          <w:iCs/>
          <w:color w:val="7E7E7E"/>
        </w:rPr>
        <w:t>EFAFLEX</w:t>
      </w:r>
      <w:r w:rsidRPr="000E4C82">
        <w:rPr>
          <w:bCs/>
          <w:i/>
          <w:iCs/>
          <w:color w:val="7E7E7E"/>
        </w:rPr>
        <w:t xml:space="preserve"> als größter Arbeitgeber in der Region fest verankert. Darüber hinaus erschließt das Unternehmen mit zehn Tochtergesellschaften auf fünf Kontinenten die internationalen Märkte. Über </w:t>
      </w:r>
      <w:r>
        <w:rPr>
          <w:bCs/>
          <w:i/>
          <w:iCs/>
          <w:color w:val="7E7E7E"/>
        </w:rPr>
        <w:t>6</w:t>
      </w:r>
      <w:r w:rsidRPr="000E4C82">
        <w:rPr>
          <w:bCs/>
          <w:i/>
          <w:iCs/>
          <w:color w:val="7E7E7E"/>
        </w:rPr>
        <w:t>0 Prozent des Umsatzes erwirtschaftet EFAFLEX im Ausland.</w:t>
      </w:r>
    </w:p>
    <w:p w14:paraId="7C32F2D0" w14:textId="77777777" w:rsidR="000B17CE" w:rsidRPr="00831214" w:rsidRDefault="000B17CE" w:rsidP="000B17CE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1133"/>
        <w:jc w:val="both"/>
        <w:rPr>
          <w:bCs/>
          <w:color w:val="7E7E7E"/>
        </w:rPr>
      </w:pPr>
    </w:p>
    <w:p w14:paraId="499A1EFB" w14:textId="77777777" w:rsidR="000B17CE" w:rsidRPr="00831214" w:rsidRDefault="000B17CE" w:rsidP="000B17CE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1133"/>
        <w:jc w:val="both"/>
        <w:rPr>
          <w:bCs/>
          <w:color w:val="7E7E7E"/>
        </w:rPr>
      </w:pPr>
    </w:p>
    <w:p w14:paraId="38A3621E" w14:textId="0AFAE4E1" w:rsidR="000B17CE" w:rsidRPr="00F74110" w:rsidRDefault="000B17CE" w:rsidP="000B17CE">
      <w:pPr>
        <w:spacing w:line="360" w:lineRule="exact"/>
        <w:ind w:right="-568"/>
        <w:jc w:val="both"/>
        <w:rPr>
          <w:b/>
          <w:color w:val="7E7E7E"/>
        </w:rPr>
      </w:pPr>
      <w:r w:rsidRPr="00F74110">
        <w:rPr>
          <w:b/>
          <w:color w:val="7E7E7E"/>
        </w:rPr>
        <w:t>Pressekontakt bei EFAFLEX:</w:t>
      </w:r>
      <w:r w:rsidRPr="00F74110">
        <w:rPr>
          <w:b/>
          <w:color w:val="7E7E7E"/>
        </w:rPr>
        <w:tab/>
      </w:r>
      <w:r w:rsidRPr="00F74110">
        <w:rPr>
          <w:b/>
          <w:color w:val="7E7E7E"/>
        </w:rPr>
        <w:tab/>
      </w:r>
    </w:p>
    <w:p w14:paraId="6EF7F80E" w14:textId="0D5B5508" w:rsidR="000B17CE" w:rsidRPr="00F74110" w:rsidRDefault="00E24F0C" w:rsidP="000B17CE">
      <w:pPr>
        <w:spacing w:line="360" w:lineRule="exact"/>
        <w:ind w:right="-568"/>
        <w:jc w:val="both"/>
        <w:rPr>
          <w:color w:val="7E7E7E"/>
        </w:rPr>
      </w:pPr>
      <w:r>
        <w:rPr>
          <w:color w:val="7E7E7E"/>
        </w:rPr>
        <w:t>Herr Markus Bosch</w:t>
      </w:r>
      <w:r w:rsidR="000B17CE" w:rsidRPr="00F74110">
        <w:rPr>
          <w:color w:val="7E7E7E"/>
        </w:rPr>
        <w:tab/>
      </w:r>
      <w:r w:rsidR="000B17CE" w:rsidRPr="00F74110">
        <w:rPr>
          <w:color w:val="7E7E7E"/>
        </w:rPr>
        <w:tab/>
      </w:r>
      <w:r w:rsidR="000B17CE" w:rsidRPr="00F74110">
        <w:rPr>
          <w:color w:val="7E7E7E"/>
        </w:rPr>
        <w:tab/>
      </w:r>
      <w:r w:rsidR="000B17CE" w:rsidRPr="00F74110">
        <w:rPr>
          <w:color w:val="7E7E7E"/>
        </w:rPr>
        <w:tab/>
      </w:r>
    </w:p>
    <w:p w14:paraId="39F42527" w14:textId="190A194A" w:rsidR="000B17CE" w:rsidRPr="00F74110" w:rsidRDefault="000B17CE" w:rsidP="000B17CE">
      <w:pPr>
        <w:spacing w:line="360" w:lineRule="exact"/>
        <w:ind w:right="-568"/>
        <w:jc w:val="both"/>
        <w:rPr>
          <w:color w:val="7E7E7E"/>
        </w:rPr>
      </w:pPr>
      <w:r w:rsidRPr="00F74110">
        <w:rPr>
          <w:color w:val="7E7E7E"/>
        </w:rPr>
        <w:t>Tel.: +49 8765 82-</w:t>
      </w:r>
      <w:r w:rsidR="00E24F0C">
        <w:rPr>
          <w:color w:val="7E7E7E"/>
        </w:rPr>
        <w:t>461</w:t>
      </w:r>
      <w:r w:rsidRPr="00F74110">
        <w:rPr>
          <w:color w:val="7E7E7E"/>
        </w:rPr>
        <w:tab/>
      </w:r>
      <w:r w:rsidRPr="00F74110">
        <w:rPr>
          <w:color w:val="7E7E7E"/>
        </w:rPr>
        <w:tab/>
      </w:r>
      <w:r w:rsidRPr="00F74110">
        <w:rPr>
          <w:color w:val="7E7E7E"/>
        </w:rPr>
        <w:tab/>
      </w:r>
    </w:p>
    <w:p w14:paraId="66420A94" w14:textId="3E9A65E8" w:rsidR="000B17CE" w:rsidRPr="00F74110" w:rsidRDefault="000B17CE" w:rsidP="000B17CE">
      <w:pPr>
        <w:spacing w:line="360" w:lineRule="exact"/>
        <w:ind w:right="-568"/>
        <w:jc w:val="both"/>
        <w:rPr>
          <w:color w:val="7E7E7E"/>
          <w:sz w:val="24"/>
          <w:szCs w:val="24"/>
        </w:rPr>
      </w:pPr>
      <w:r w:rsidRPr="00F74110">
        <w:rPr>
          <w:color w:val="7E7E7E"/>
        </w:rPr>
        <w:t xml:space="preserve">E-Mail: </w:t>
      </w:r>
      <w:hyperlink r:id="rId7" w:history="1">
        <w:r w:rsidR="00E24F0C">
          <w:rPr>
            <w:rStyle w:val="Hyperlink"/>
          </w:rPr>
          <w:t>Markus.Bosch</w:t>
        </w:r>
        <w:r w:rsidR="008076FD" w:rsidRPr="005C1BA8">
          <w:rPr>
            <w:rStyle w:val="Hyperlink"/>
          </w:rPr>
          <w:t>@efaflex.com</w:t>
        </w:r>
      </w:hyperlink>
      <w:bookmarkStart w:id="1" w:name="_Hlk525565601"/>
      <w:r w:rsidRPr="00F74110">
        <w:rPr>
          <w:color w:val="0000FF"/>
        </w:rPr>
        <w:tab/>
      </w:r>
      <w:r>
        <w:rPr>
          <w:color w:val="0000FF"/>
        </w:rPr>
        <w:tab/>
      </w:r>
    </w:p>
    <w:bookmarkEnd w:id="1"/>
    <w:p w14:paraId="0E9CBF90" w14:textId="7E59ABCB" w:rsidR="000B17CE" w:rsidRPr="00F74110" w:rsidRDefault="000B17CE" w:rsidP="000B17CE">
      <w:pPr>
        <w:spacing w:line="360" w:lineRule="exact"/>
        <w:ind w:right="-568"/>
        <w:jc w:val="both"/>
        <w:rPr>
          <w:color w:val="7E7E7E"/>
        </w:rPr>
      </w:pPr>
      <w:r w:rsidRPr="00F74110">
        <w:rPr>
          <w:color w:val="7E7E7E"/>
        </w:rPr>
        <w:t xml:space="preserve">Web: </w:t>
      </w:r>
      <w:hyperlink r:id="rId8" w:history="1">
        <w:r w:rsidRPr="00F74110">
          <w:rPr>
            <w:color w:val="0000FF"/>
            <w:u w:val="single"/>
          </w:rPr>
          <w:t>www.efaflex.com</w:t>
        </w:r>
      </w:hyperlink>
      <w:r w:rsidRPr="00F74110">
        <w:rPr>
          <w:color w:val="7E7E7E"/>
        </w:rPr>
        <w:tab/>
      </w:r>
      <w:r w:rsidRPr="00F74110">
        <w:rPr>
          <w:color w:val="7E7E7E"/>
        </w:rPr>
        <w:tab/>
      </w:r>
      <w:r w:rsidRPr="00F74110">
        <w:rPr>
          <w:color w:val="7E7E7E"/>
        </w:rPr>
        <w:tab/>
      </w:r>
    </w:p>
    <w:p w14:paraId="2E6DAB17" w14:textId="77777777" w:rsidR="000B17CE" w:rsidRPr="009704DD" w:rsidRDefault="000B17CE" w:rsidP="000B17CE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b/>
          <w:color w:val="7E7E7E"/>
          <w:sz w:val="24"/>
          <w:szCs w:val="24"/>
        </w:rPr>
      </w:pPr>
    </w:p>
    <w:p w14:paraId="7DE6407B" w14:textId="77777777" w:rsidR="00FE3AC0" w:rsidRPr="009704DD" w:rsidRDefault="00FE3AC0" w:rsidP="000B17CE">
      <w:pPr>
        <w:tabs>
          <w:tab w:val="left" w:pos="5670"/>
        </w:tabs>
        <w:autoSpaceDE w:val="0"/>
        <w:autoSpaceDN w:val="0"/>
        <w:adjustRightInd w:val="0"/>
        <w:spacing w:before="340" w:after="340" w:line="360" w:lineRule="auto"/>
        <w:ind w:right="1133"/>
        <w:jc w:val="both"/>
        <w:rPr>
          <w:b/>
          <w:color w:val="7E7E7E"/>
          <w:sz w:val="24"/>
          <w:szCs w:val="24"/>
        </w:rPr>
      </w:pPr>
    </w:p>
    <w:sectPr w:rsidR="00FE3AC0" w:rsidRPr="009704DD" w:rsidSect="009704DD">
      <w:headerReference w:type="default" r:id="rId9"/>
      <w:footerReference w:type="default" r:id="rId10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863A" w14:textId="77777777" w:rsidR="00FB0160" w:rsidRDefault="00FB0160">
      <w:r>
        <w:separator/>
      </w:r>
    </w:p>
  </w:endnote>
  <w:endnote w:type="continuationSeparator" w:id="0">
    <w:p w14:paraId="148E0AF4" w14:textId="77777777" w:rsidR="00FB0160" w:rsidRDefault="00FB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33B195F4" w14:textId="77777777" w:rsidR="00A25BE6" w:rsidRPr="00A25BE6" w:rsidRDefault="00A25BE6" w:rsidP="00A25BE6">
        <w:pPr>
          <w:pStyle w:val="Fuzeile"/>
          <w:rPr>
            <w:color w:val="FF8C00"/>
          </w:rPr>
        </w:pPr>
        <w:r>
          <w:rPr>
            <w:noProof/>
            <w:color w:val="FF8C0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19C3AE2" wp14:editId="218BCE24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0D95BF6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" strokecolor="#ff8c00" strokeweight="1.25pt">
                  <v:stroke joinstyle="miter"/>
                </v:line>
              </w:pict>
            </mc:Fallback>
          </mc:AlternateContent>
        </w:r>
      </w:p>
      <w:p w14:paraId="3ED293DF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C7409A">
          <w:rPr>
            <w:noProof/>
            <w:color w:val="7E7E7E"/>
          </w:rPr>
          <w:t>2</w:t>
        </w:r>
        <w:r w:rsidRPr="009704DD">
          <w:rPr>
            <w:color w:val="7E7E7E"/>
          </w:rPr>
          <w:fldChar w:fldCharType="end"/>
        </w:r>
      </w:p>
    </w:sdtContent>
  </w:sdt>
  <w:p w14:paraId="2F7FB0DF" w14:textId="77777777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D</w:t>
    </w:r>
    <w:r w:rsidR="002B3C2B" w:rsidRPr="009704DD">
      <w:rPr>
        <w:i/>
        <w:color w:val="7E7E7E"/>
        <w:spacing w:val="6"/>
        <w:sz w:val="16"/>
        <w:szCs w:val="16"/>
      </w:rPr>
      <w:t>-</w:t>
    </w:r>
    <w:r w:rsidRPr="009704DD">
      <w:rPr>
        <w:i/>
        <w:color w:val="7E7E7E"/>
        <w:spacing w:val="6"/>
        <w:sz w:val="16"/>
        <w:szCs w:val="16"/>
      </w:rPr>
      <w:t xml:space="preserve">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50B13334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487BA" w14:textId="77777777" w:rsidR="00FB0160" w:rsidRDefault="00FB0160">
      <w:r>
        <w:separator/>
      </w:r>
    </w:p>
  </w:footnote>
  <w:footnote w:type="continuationSeparator" w:id="0">
    <w:p w14:paraId="2E83C64D" w14:textId="77777777" w:rsidR="00FB0160" w:rsidRDefault="00FB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44C6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5A0CAF65" wp14:editId="33B1A88F">
          <wp:extent cx="2880000" cy="412667"/>
          <wp:effectExtent l="0" t="0" r="0" b="698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AFLEX_Logo_deutsch_4c-weisser_Rand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2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AB"/>
    <w:rsid w:val="0000003B"/>
    <w:rsid w:val="000005A4"/>
    <w:rsid w:val="00006996"/>
    <w:rsid w:val="00015377"/>
    <w:rsid w:val="00015C33"/>
    <w:rsid w:val="000266AB"/>
    <w:rsid w:val="000315D0"/>
    <w:rsid w:val="00051EFE"/>
    <w:rsid w:val="00054704"/>
    <w:rsid w:val="00064E91"/>
    <w:rsid w:val="000919C4"/>
    <w:rsid w:val="000A382E"/>
    <w:rsid w:val="000A765B"/>
    <w:rsid w:val="000B17CE"/>
    <w:rsid w:val="000B46A1"/>
    <w:rsid w:val="000C000C"/>
    <w:rsid w:val="000C0FD6"/>
    <w:rsid w:val="000D1E88"/>
    <w:rsid w:val="000D3751"/>
    <w:rsid w:val="000E4C82"/>
    <w:rsid w:val="00101813"/>
    <w:rsid w:val="00107B07"/>
    <w:rsid w:val="001105A6"/>
    <w:rsid w:val="00122E39"/>
    <w:rsid w:val="00124F38"/>
    <w:rsid w:val="00132F1F"/>
    <w:rsid w:val="00135EA5"/>
    <w:rsid w:val="001458C3"/>
    <w:rsid w:val="001463F4"/>
    <w:rsid w:val="00146CC9"/>
    <w:rsid w:val="00147CA9"/>
    <w:rsid w:val="00147CF9"/>
    <w:rsid w:val="00151C3C"/>
    <w:rsid w:val="0015665E"/>
    <w:rsid w:val="00160618"/>
    <w:rsid w:val="00163D47"/>
    <w:rsid w:val="00170FFD"/>
    <w:rsid w:val="00181660"/>
    <w:rsid w:val="001816B7"/>
    <w:rsid w:val="00186EEC"/>
    <w:rsid w:val="0019350F"/>
    <w:rsid w:val="00196008"/>
    <w:rsid w:val="001A0801"/>
    <w:rsid w:val="001A0A21"/>
    <w:rsid w:val="001B46ED"/>
    <w:rsid w:val="001D2312"/>
    <w:rsid w:val="001E6148"/>
    <w:rsid w:val="001F546D"/>
    <w:rsid w:val="0020035E"/>
    <w:rsid w:val="00202D86"/>
    <w:rsid w:val="002055C4"/>
    <w:rsid w:val="002155D6"/>
    <w:rsid w:val="0022101F"/>
    <w:rsid w:val="00221D0A"/>
    <w:rsid w:val="00222643"/>
    <w:rsid w:val="002230E4"/>
    <w:rsid w:val="00233258"/>
    <w:rsid w:val="0023357F"/>
    <w:rsid w:val="00234797"/>
    <w:rsid w:val="00243875"/>
    <w:rsid w:val="00253B17"/>
    <w:rsid w:val="002642D4"/>
    <w:rsid w:val="002711DB"/>
    <w:rsid w:val="00271599"/>
    <w:rsid w:val="00274646"/>
    <w:rsid w:val="00293A04"/>
    <w:rsid w:val="00295B3E"/>
    <w:rsid w:val="00296101"/>
    <w:rsid w:val="00296BF0"/>
    <w:rsid w:val="002A3BD9"/>
    <w:rsid w:val="002A7E79"/>
    <w:rsid w:val="002B039F"/>
    <w:rsid w:val="002B15C2"/>
    <w:rsid w:val="002B234A"/>
    <w:rsid w:val="002B3C2B"/>
    <w:rsid w:val="002B63A8"/>
    <w:rsid w:val="002B6FF0"/>
    <w:rsid w:val="002D244A"/>
    <w:rsid w:val="002D4E65"/>
    <w:rsid w:val="002E013D"/>
    <w:rsid w:val="003236D6"/>
    <w:rsid w:val="00324308"/>
    <w:rsid w:val="00325DC3"/>
    <w:rsid w:val="003263ED"/>
    <w:rsid w:val="0033072D"/>
    <w:rsid w:val="00330A91"/>
    <w:rsid w:val="00333710"/>
    <w:rsid w:val="00345030"/>
    <w:rsid w:val="003539EE"/>
    <w:rsid w:val="003557A7"/>
    <w:rsid w:val="00355853"/>
    <w:rsid w:val="00363A58"/>
    <w:rsid w:val="00372D4B"/>
    <w:rsid w:val="00373FB8"/>
    <w:rsid w:val="003814D1"/>
    <w:rsid w:val="00381DAA"/>
    <w:rsid w:val="003B2148"/>
    <w:rsid w:val="003B68B7"/>
    <w:rsid w:val="003B68EC"/>
    <w:rsid w:val="003C6503"/>
    <w:rsid w:val="003C6AB5"/>
    <w:rsid w:val="003E1252"/>
    <w:rsid w:val="003E42ED"/>
    <w:rsid w:val="003E4C7B"/>
    <w:rsid w:val="003F49F1"/>
    <w:rsid w:val="0041627B"/>
    <w:rsid w:val="00423993"/>
    <w:rsid w:val="004243DC"/>
    <w:rsid w:val="00431DD3"/>
    <w:rsid w:val="00436286"/>
    <w:rsid w:val="0044401E"/>
    <w:rsid w:val="0044416C"/>
    <w:rsid w:val="00445F8E"/>
    <w:rsid w:val="004501DF"/>
    <w:rsid w:val="00450CA6"/>
    <w:rsid w:val="00454C82"/>
    <w:rsid w:val="0045669A"/>
    <w:rsid w:val="004600C8"/>
    <w:rsid w:val="004605D9"/>
    <w:rsid w:val="0046457B"/>
    <w:rsid w:val="00465224"/>
    <w:rsid w:val="0047336E"/>
    <w:rsid w:val="004804B3"/>
    <w:rsid w:val="00486378"/>
    <w:rsid w:val="0049373D"/>
    <w:rsid w:val="00493ECE"/>
    <w:rsid w:val="004A02D7"/>
    <w:rsid w:val="004A25EE"/>
    <w:rsid w:val="004B6040"/>
    <w:rsid w:val="004C23B5"/>
    <w:rsid w:val="004C23E5"/>
    <w:rsid w:val="004C33FA"/>
    <w:rsid w:val="004D5537"/>
    <w:rsid w:val="004D6097"/>
    <w:rsid w:val="004E2A85"/>
    <w:rsid w:val="004F1CC8"/>
    <w:rsid w:val="004F1F16"/>
    <w:rsid w:val="004F5CFD"/>
    <w:rsid w:val="00502825"/>
    <w:rsid w:val="005077D8"/>
    <w:rsid w:val="00522422"/>
    <w:rsid w:val="00527936"/>
    <w:rsid w:val="005352F1"/>
    <w:rsid w:val="00540257"/>
    <w:rsid w:val="005749EF"/>
    <w:rsid w:val="005762E8"/>
    <w:rsid w:val="00580DDE"/>
    <w:rsid w:val="00586E0F"/>
    <w:rsid w:val="005923DD"/>
    <w:rsid w:val="00595CE7"/>
    <w:rsid w:val="005970B7"/>
    <w:rsid w:val="005B416A"/>
    <w:rsid w:val="005B5483"/>
    <w:rsid w:val="005C3463"/>
    <w:rsid w:val="005D2620"/>
    <w:rsid w:val="005D7CE0"/>
    <w:rsid w:val="005E35B4"/>
    <w:rsid w:val="00602DE9"/>
    <w:rsid w:val="00621262"/>
    <w:rsid w:val="00633544"/>
    <w:rsid w:val="00635522"/>
    <w:rsid w:val="006355BD"/>
    <w:rsid w:val="006450AC"/>
    <w:rsid w:val="00645D1D"/>
    <w:rsid w:val="00654CC5"/>
    <w:rsid w:val="00660F32"/>
    <w:rsid w:val="00665300"/>
    <w:rsid w:val="0067370D"/>
    <w:rsid w:val="00682165"/>
    <w:rsid w:val="00682691"/>
    <w:rsid w:val="006A7C21"/>
    <w:rsid w:val="006C03FD"/>
    <w:rsid w:val="006C64A6"/>
    <w:rsid w:val="006D2EBF"/>
    <w:rsid w:val="006D51A1"/>
    <w:rsid w:val="006D6F4E"/>
    <w:rsid w:val="006E2509"/>
    <w:rsid w:val="006E7FBD"/>
    <w:rsid w:val="006F4B62"/>
    <w:rsid w:val="006F6F9C"/>
    <w:rsid w:val="00704388"/>
    <w:rsid w:val="007045B8"/>
    <w:rsid w:val="007045FD"/>
    <w:rsid w:val="00716AF3"/>
    <w:rsid w:val="007251E8"/>
    <w:rsid w:val="00741230"/>
    <w:rsid w:val="007437EA"/>
    <w:rsid w:val="00751BE5"/>
    <w:rsid w:val="00752FBD"/>
    <w:rsid w:val="00754F80"/>
    <w:rsid w:val="00764D29"/>
    <w:rsid w:val="0077057C"/>
    <w:rsid w:val="0078497C"/>
    <w:rsid w:val="0079709C"/>
    <w:rsid w:val="007A0550"/>
    <w:rsid w:val="007A2E59"/>
    <w:rsid w:val="007A32ED"/>
    <w:rsid w:val="007C209B"/>
    <w:rsid w:val="007C7DDB"/>
    <w:rsid w:val="007D4A4D"/>
    <w:rsid w:val="007D59EF"/>
    <w:rsid w:val="007E164C"/>
    <w:rsid w:val="007E3E77"/>
    <w:rsid w:val="007E467E"/>
    <w:rsid w:val="007F4C25"/>
    <w:rsid w:val="007F5D52"/>
    <w:rsid w:val="008076FD"/>
    <w:rsid w:val="00811C60"/>
    <w:rsid w:val="0081268D"/>
    <w:rsid w:val="0081571D"/>
    <w:rsid w:val="0081639B"/>
    <w:rsid w:val="00823F16"/>
    <w:rsid w:val="008265EC"/>
    <w:rsid w:val="00830494"/>
    <w:rsid w:val="00831214"/>
    <w:rsid w:val="00841853"/>
    <w:rsid w:val="00842B3B"/>
    <w:rsid w:val="008456D7"/>
    <w:rsid w:val="00845D19"/>
    <w:rsid w:val="00853A8E"/>
    <w:rsid w:val="00854A1F"/>
    <w:rsid w:val="00856E7A"/>
    <w:rsid w:val="00865AE8"/>
    <w:rsid w:val="00891E21"/>
    <w:rsid w:val="008A00B9"/>
    <w:rsid w:val="008A3EF7"/>
    <w:rsid w:val="008B1AF8"/>
    <w:rsid w:val="008B6092"/>
    <w:rsid w:val="008B6D9F"/>
    <w:rsid w:val="008D2E0C"/>
    <w:rsid w:val="008E2112"/>
    <w:rsid w:val="008E59AB"/>
    <w:rsid w:val="008F03E7"/>
    <w:rsid w:val="008F1068"/>
    <w:rsid w:val="008F2088"/>
    <w:rsid w:val="00900E58"/>
    <w:rsid w:val="00901ADB"/>
    <w:rsid w:val="00903F97"/>
    <w:rsid w:val="009043A1"/>
    <w:rsid w:val="009101B8"/>
    <w:rsid w:val="00923953"/>
    <w:rsid w:val="00934321"/>
    <w:rsid w:val="0093634A"/>
    <w:rsid w:val="0094071D"/>
    <w:rsid w:val="00945069"/>
    <w:rsid w:val="00945938"/>
    <w:rsid w:val="00947C2E"/>
    <w:rsid w:val="00954409"/>
    <w:rsid w:val="0096105F"/>
    <w:rsid w:val="00966FBA"/>
    <w:rsid w:val="00967FB3"/>
    <w:rsid w:val="009704DD"/>
    <w:rsid w:val="00992165"/>
    <w:rsid w:val="0099554A"/>
    <w:rsid w:val="0099793F"/>
    <w:rsid w:val="009A13F2"/>
    <w:rsid w:val="009B047C"/>
    <w:rsid w:val="009B3707"/>
    <w:rsid w:val="009C06E6"/>
    <w:rsid w:val="009C45F7"/>
    <w:rsid w:val="009C63EB"/>
    <w:rsid w:val="009D2B71"/>
    <w:rsid w:val="009D3177"/>
    <w:rsid w:val="009D5758"/>
    <w:rsid w:val="009D59F1"/>
    <w:rsid w:val="009E79E2"/>
    <w:rsid w:val="009F3E8A"/>
    <w:rsid w:val="009F70FE"/>
    <w:rsid w:val="00A00FFA"/>
    <w:rsid w:val="00A04B77"/>
    <w:rsid w:val="00A1245A"/>
    <w:rsid w:val="00A25BE6"/>
    <w:rsid w:val="00A26D29"/>
    <w:rsid w:val="00A26EEA"/>
    <w:rsid w:val="00A279CC"/>
    <w:rsid w:val="00A32B6A"/>
    <w:rsid w:val="00A46F7F"/>
    <w:rsid w:val="00A479B8"/>
    <w:rsid w:val="00A521B1"/>
    <w:rsid w:val="00A6222C"/>
    <w:rsid w:val="00A6562E"/>
    <w:rsid w:val="00A66110"/>
    <w:rsid w:val="00A66BD9"/>
    <w:rsid w:val="00A72424"/>
    <w:rsid w:val="00A730B5"/>
    <w:rsid w:val="00A73926"/>
    <w:rsid w:val="00A75888"/>
    <w:rsid w:val="00A83234"/>
    <w:rsid w:val="00A8338C"/>
    <w:rsid w:val="00A928AA"/>
    <w:rsid w:val="00A933FE"/>
    <w:rsid w:val="00A94906"/>
    <w:rsid w:val="00AA1C04"/>
    <w:rsid w:val="00AB13D7"/>
    <w:rsid w:val="00AB615F"/>
    <w:rsid w:val="00AB6AD6"/>
    <w:rsid w:val="00AB6CB0"/>
    <w:rsid w:val="00AC4259"/>
    <w:rsid w:val="00AC44CE"/>
    <w:rsid w:val="00AE09C5"/>
    <w:rsid w:val="00AE23EA"/>
    <w:rsid w:val="00AE57D6"/>
    <w:rsid w:val="00AE6C81"/>
    <w:rsid w:val="00AF2F5F"/>
    <w:rsid w:val="00B0611E"/>
    <w:rsid w:val="00B13287"/>
    <w:rsid w:val="00B176B0"/>
    <w:rsid w:val="00B20B8B"/>
    <w:rsid w:val="00B4086D"/>
    <w:rsid w:val="00B442EA"/>
    <w:rsid w:val="00B54A05"/>
    <w:rsid w:val="00B551AD"/>
    <w:rsid w:val="00B632C9"/>
    <w:rsid w:val="00B65A78"/>
    <w:rsid w:val="00B66B5B"/>
    <w:rsid w:val="00B67CA2"/>
    <w:rsid w:val="00B72D6F"/>
    <w:rsid w:val="00B7345D"/>
    <w:rsid w:val="00B742AB"/>
    <w:rsid w:val="00B77A6F"/>
    <w:rsid w:val="00B8254A"/>
    <w:rsid w:val="00BA3134"/>
    <w:rsid w:val="00BA7736"/>
    <w:rsid w:val="00BB2A60"/>
    <w:rsid w:val="00BC6B26"/>
    <w:rsid w:val="00BE26BA"/>
    <w:rsid w:val="00BE35DD"/>
    <w:rsid w:val="00BE625A"/>
    <w:rsid w:val="00BF5073"/>
    <w:rsid w:val="00C13529"/>
    <w:rsid w:val="00C14BD1"/>
    <w:rsid w:val="00C21CFC"/>
    <w:rsid w:val="00C24602"/>
    <w:rsid w:val="00C2516C"/>
    <w:rsid w:val="00C26CFB"/>
    <w:rsid w:val="00C31BAB"/>
    <w:rsid w:val="00C36EBA"/>
    <w:rsid w:val="00C43883"/>
    <w:rsid w:val="00C44E00"/>
    <w:rsid w:val="00C53C1D"/>
    <w:rsid w:val="00C57EDE"/>
    <w:rsid w:val="00C62137"/>
    <w:rsid w:val="00C623F9"/>
    <w:rsid w:val="00C7115C"/>
    <w:rsid w:val="00C7409A"/>
    <w:rsid w:val="00C75A6A"/>
    <w:rsid w:val="00C81173"/>
    <w:rsid w:val="00C82B02"/>
    <w:rsid w:val="00C868F9"/>
    <w:rsid w:val="00CD2DF8"/>
    <w:rsid w:val="00CD4C85"/>
    <w:rsid w:val="00CE26F9"/>
    <w:rsid w:val="00CE308E"/>
    <w:rsid w:val="00CE328D"/>
    <w:rsid w:val="00CF1FCD"/>
    <w:rsid w:val="00CF49B2"/>
    <w:rsid w:val="00CF6F16"/>
    <w:rsid w:val="00D0158A"/>
    <w:rsid w:val="00D03193"/>
    <w:rsid w:val="00D041B7"/>
    <w:rsid w:val="00D13C48"/>
    <w:rsid w:val="00D16572"/>
    <w:rsid w:val="00D17478"/>
    <w:rsid w:val="00D30606"/>
    <w:rsid w:val="00D42785"/>
    <w:rsid w:val="00D472D9"/>
    <w:rsid w:val="00D50180"/>
    <w:rsid w:val="00D52B2F"/>
    <w:rsid w:val="00D57DB5"/>
    <w:rsid w:val="00D63BE8"/>
    <w:rsid w:val="00D63C69"/>
    <w:rsid w:val="00D66DDC"/>
    <w:rsid w:val="00D67B65"/>
    <w:rsid w:val="00D773ED"/>
    <w:rsid w:val="00D957AC"/>
    <w:rsid w:val="00DA7D5B"/>
    <w:rsid w:val="00DB3CD2"/>
    <w:rsid w:val="00DD2220"/>
    <w:rsid w:val="00DD3866"/>
    <w:rsid w:val="00DF3E40"/>
    <w:rsid w:val="00E1337D"/>
    <w:rsid w:val="00E20F10"/>
    <w:rsid w:val="00E24F0C"/>
    <w:rsid w:val="00E25313"/>
    <w:rsid w:val="00E27D27"/>
    <w:rsid w:val="00E344F4"/>
    <w:rsid w:val="00E403E6"/>
    <w:rsid w:val="00E45F56"/>
    <w:rsid w:val="00E45FFB"/>
    <w:rsid w:val="00E46D87"/>
    <w:rsid w:val="00E520AC"/>
    <w:rsid w:val="00E53F9B"/>
    <w:rsid w:val="00E54543"/>
    <w:rsid w:val="00E55956"/>
    <w:rsid w:val="00E575C1"/>
    <w:rsid w:val="00E64D7A"/>
    <w:rsid w:val="00E72C8E"/>
    <w:rsid w:val="00E81D97"/>
    <w:rsid w:val="00EB4B71"/>
    <w:rsid w:val="00EB4D1C"/>
    <w:rsid w:val="00EB57FE"/>
    <w:rsid w:val="00EC03A4"/>
    <w:rsid w:val="00EC3D71"/>
    <w:rsid w:val="00EC5A95"/>
    <w:rsid w:val="00EC75F8"/>
    <w:rsid w:val="00ED123F"/>
    <w:rsid w:val="00ED2F5A"/>
    <w:rsid w:val="00ED4413"/>
    <w:rsid w:val="00EE55AA"/>
    <w:rsid w:val="00EE61B3"/>
    <w:rsid w:val="00EF1918"/>
    <w:rsid w:val="00EF4EFA"/>
    <w:rsid w:val="00F07C48"/>
    <w:rsid w:val="00F124A7"/>
    <w:rsid w:val="00F34E1E"/>
    <w:rsid w:val="00F37F2B"/>
    <w:rsid w:val="00F402BC"/>
    <w:rsid w:val="00F418CA"/>
    <w:rsid w:val="00F52756"/>
    <w:rsid w:val="00F5548B"/>
    <w:rsid w:val="00F611FA"/>
    <w:rsid w:val="00F62EB8"/>
    <w:rsid w:val="00F63068"/>
    <w:rsid w:val="00F74110"/>
    <w:rsid w:val="00F8224E"/>
    <w:rsid w:val="00F8388D"/>
    <w:rsid w:val="00FA14B8"/>
    <w:rsid w:val="00FA6826"/>
    <w:rsid w:val="00FA6839"/>
    <w:rsid w:val="00FB0160"/>
    <w:rsid w:val="00FC14EB"/>
    <w:rsid w:val="00FC4BDB"/>
    <w:rsid w:val="00FD3164"/>
    <w:rsid w:val="00FD3288"/>
    <w:rsid w:val="00FD3384"/>
    <w:rsid w:val="00FD3D76"/>
    <w:rsid w:val="00FD7B27"/>
    <w:rsid w:val="00FE230D"/>
    <w:rsid w:val="00FE25DF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F87E1"/>
  <w15:docId w15:val="{195626B9-AD08-44F1-A3BF-CB46F5FA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621262"/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CE30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E308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A66110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A661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6611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661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66110"/>
    <w:rPr>
      <w:rFonts w:ascii="Arial" w:hAnsi="Arial" w:cs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76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2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smin.Jobst@efaflex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33B81-B443-4682-95F9-50E5CBC9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Beck</dc:creator>
  <cp:lastModifiedBy>Bosch Markus</cp:lastModifiedBy>
  <cp:revision>3</cp:revision>
  <cp:lastPrinted>2023-03-30T11:31:00Z</cp:lastPrinted>
  <dcterms:created xsi:type="dcterms:W3CDTF">2023-08-17T13:28:00Z</dcterms:created>
  <dcterms:modified xsi:type="dcterms:W3CDTF">2024-02-27T07:03:00Z</dcterms:modified>
</cp:coreProperties>
</file>