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ascii="Arial" w:hAnsi="Arial" w:cs="Arial"/>
          <w:sz w:val="18"/>
          <w:szCs w:val="18"/>
        </w:rPr>
      </w:pPr>
      <w:r w:rsidRPr="00F0374D">
        <w:rPr>
          <w:rFonts w:ascii="Arial" w:hAnsi="Arial" w:cs="Arial"/>
          <w:sz w:val="18"/>
          <w:szCs w:val="18"/>
        </w:rPr>
        <w:t>Projekt</w:t>
      </w:r>
      <w:r w:rsidRPr="00F0374D">
        <w:rPr>
          <w:rFonts w:ascii="Arial" w:hAnsi="Arial" w:cs="Arial"/>
          <w:sz w:val="18"/>
          <w:szCs w:val="18"/>
        </w:rPr>
        <w:tab/>
      </w:r>
      <w:r w:rsidRPr="00F0374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xx</w:t>
      </w:r>
    </w:p>
    <w:p w14:paraId="4BEC77F9" w14:textId="693CCCEF" w:rsidR="00170E1E" w:rsidRPr="00F0374D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 xml:space="preserve">LEISTUNGSVERZEICHNIS – </w:t>
      </w:r>
      <w:r w:rsidR="001B150F">
        <w:rPr>
          <w:rFonts w:ascii="Arial" w:hAnsi="Arial" w:cs="Arial"/>
          <w:b/>
        </w:rPr>
        <w:t>REINRAUM</w:t>
      </w:r>
      <w:r>
        <w:rPr>
          <w:rFonts w:ascii="Arial" w:hAnsi="Arial" w:cs="Arial"/>
          <w:b/>
        </w:rPr>
        <w:br/>
      </w:r>
    </w:p>
    <w:p w14:paraId="49C361A0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BESCHREIBUNG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MENGE</w:t>
      </w:r>
      <w:r w:rsidRPr="00F0374D">
        <w:rPr>
          <w:rFonts w:ascii="Arial" w:hAnsi="Arial" w:cs="Arial"/>
          <w:sz w:val="16"/>
          <w:szCs w:val="16"/>
        </w:rPr>
        <w:tab/>
        <w:t>EINHEIT</w:t>
      </w:r>
      <w:r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EINHEITSPREIS</w:t>
      </w:r>
      <w:r w:rsidRPr="00F0374D">
        <w:rPr>
          <w:rFonts w:ascii="Arial" w:hAnsi="Arial" w:cs="Arial"/>
          <w:sz w:val="16"/>
          <w:szCs w:val="16"/>
        </w:rPr>
        <w:tab/>
        <w:t>GESAMTPREIS</w:t>
      </w:r>
    </w:p>
    <w:p w14:paraId="67850C9E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641ECE6" w14:textId="6C00052A" w:rsidR="00170E1E" w:rsidRPr="007D0553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</w:t>
      </w:r>
      <w:r>
        <w:rPr>
          <w:rFonts w:ascii="Arial" w:hAnsi="Arial" w:cs="Arial"/>
          <w:b/>
          <w:sz w:val="18"/>
          <w:szCs w:val="18"/>
        </w:rPr>
        <w:t>01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1B150F">
        <w:rPr>
          <w:rFonts w:ascii="Arial" w:hAnsi="Arial" w:cs="Arial"/>
          <w:b/>
          <w:sz w:val="18"/>
          <w:szCs w:val="18"/>
        </w:rPr>
        <w:t>REINRAUMTORE</w:t>
      </w:r>
    </w:p>
    <w:p w14:paraId="5A2A3C26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3FE1D75C" w14:textId="77777777" w:rsidR="00D418CD" w:rsidRDefault="00170E1E" w:rsidP="00D418CD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01.01.0010</w:t>
      </w:r>
      <w:r>
        <w:rPr>
          <w:rFonts w:ascii="Arial" w:hAnsi="Arial" w:cs="Arial"/>
          <w:b/>
          <w:sz w:val="18"/>
          <w:szCs w:val="18"/>
        </w:rPr>
        <w:tab/>
      </w:r>
      <w:r w:rsidR="001B150F">
        <w:rPr>
          <w:rFonts w:ascii="Arial" w:hAnsi="Arial" w:cs="Arial"/>
          <w:b/>
          <w:sz w:val="18"/>
          <w:szCs w:val="18"/>
        </w:rPr>
        <w:t>SCHNELLLAUF-ROLLTOR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/>
          <w:sz w:val="18"/>
          <w:szCs w:val="18"/>
        </w:rPr>
        <w:t>Leitprodukt: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b/>
          <w:i/>
          <w:sz w:val="18"/>
          <w:szCs w:val="18"/>
        </w:rPr>
        <w:t xml:space="preserve">EFAFLEX </w:t>
      </w:r>
      <w:r w:rsidRPr="00145B25">
        <w:rPr>
          <w:rFonts w:ascii="Arial" w:hAnsi="Arial"/>
          <w:b/>
          <w:sz w:val="18"/>
          <w:szCs w:val="18"/>
        </w:rPr>
        <w:t>Typ „EFA-</w:t>
      </w:r>
      <w:r w:rsidR="001B150F">
        <w:rPr>
          <w:rFonts w:ascii="Arial" w:hAnsi="Arial"/>
          <w:b/>
          <w:sz w:val="18"/>
          <w:szCs w:val="18"/>
        </w:rPr>
        <w:t>SRT</w:t>
      </w:r>
      <w:r w:rsidRPr="00145B25">
        <w:rPr>
          <w:rFonts w:ascii="Arial" w:hAnsi="Arial"/>
          <w:b/>
          <w:sz w:val="18"/>
          <w:szCs w:val="18"/>
          <w:vertAlign w:val="superscript"/>
        </w:rPr>
        <w:t>®</w:t>
      </w:r>
      <w:r w:rsidRPr="00145B25">
        <w:rPr>
          <w:rFonts w:ascii="Arial" w:hAnsi="Arial"/>
          <w:b/>
          <w:sz w:val="18"/>
          <w:szCs w:val="18"/>
        </w:rPr>
        <w:t xml:space="preserve"> </w:t>
      </w:r>
      <w:r w:rsidR="001B150F">
        <w:rPr>
          <w:rFonts w:ascii="Arial" w:hAnsi="Arial"/>
          <w:b/>
          <w:sz w:val="18"/>
          <w:szCs w:val="18"/>
        </w:rPr>
        <w:t xml:space="preserve">CR </w:t>
      </w:r>
      <w:proofErr w:type="spellStart"/>
      <w:r w:rsidR="001B150F">
        <w:rPr>
          <w:rFonts w:ascii="Arial" w:hAnsi="Arial"/>
          <w:b/>
          <w:sz w:val="18"/>
          <w:szCs w:val="18"/>
        </w:rPr>
        <w:t>Efficient</w:t>
      </w:r>
      <w:proofErr w:type="spellEnd"/>
      <w:r w:rsidRPr="00145B25">
        <w:rPr>
          <w:rFonts w:ascii="Arial" w:hAnsi="Arial"/>
          <w:b/>
          <w:sz w:val="18"/>
          <w:szCs w:val="18"/>
        </w:rPr>
        <w:t>“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Herstellung</w:t>
      </w:r>
      <w:r w:rsidRPr="00926459">
        <w:rPr>
          <w:rFonts w:ascii="Arial" w:hAnsi="Arial" w:cs="Arial"/>
          <w:b/>
          <w:bCs/>
          <w:sz w:val="18"/>
          <w:szCs w:val="18"/>
        </w:rPr>
        <w:t>:</w:t>
      </w:r>
      <w:r>
        <w:rPr>
          <w:rFonts w:ascii="Arial" w:hAnsi="Arial" w:cs="Arial"/>
          <w:b/>
          <w:bCs/>
          <w:sz w:val="18"/>
          <w:szCs w:val="18"/>
        </w:rPr>
        <w:tab/>
        <w:t>0.000 x 0.000 mm</w:t>
      </w:r>
    </w:p>
    <w:p w14:paraId="29258CC3" w14:textId="55535C85" w:rsidR="001C3639" w:rsidRPr="00062A8C" w:rsidRDefault="00D418CD" w:rsidP="004D30F5">
      <w:pPr>
        <w:spacing w:line="240" w:lineRule="auto"/>
        <w:ind w:left="1416"/>
        <w:rPr>
          <w:rFonts w:ascii="Arial" w:hAnsi="Arial" w:cs="Arial"/>
          <w:sz w:val="18"/>
          <w:szCs w:val="18"/>
        </w:rPr>
      </w:pPr>
      <w:r w:rsidRPr="00A85478">
        <w:rPr>
          <w:rFonts w:ascii="Arial" w:hAnsi="Arial"/>
          <w:sz w:val="18"/>
          <w:szCs w:val="18"/>
        </w:rPr>
        <w:t>Herstellung,</w:t>
      </w:r>
      <w:r>
        <w:rPr>
          <w:rFonts w:ascii="Arial" w:hAnsi="Arial"/>
          <w:sz w:val="18"/>
          <w:szCs w:val="18"/>
        </w:rPr>
        <w:t xml:space="preserve"> </w:t>
      </w:r>
      <w:r w:rsidRPr="00A85478">
        <w:rPr>
          <w:rFonts w:ascii="Arial" w:hAnsi="Arial"/>
          <w:sz w:val="18"/>
          <w:szCs w:val="18"/>
        </w:rPr>
        <w:t>Lieferung und Montage von:</w:t>
      </w:r>
      <w:r>
        <w:rPr>
          <w:rFonts w:ascii="Arial" w:hAnsi="Arial"/>
          <w:sz w:val="18"/>
          <w:szCs w:val="18"/>
        </w:rPr>
        <w:br/>
      </w:r>
      <w:r w:rsidRPr="00D418C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>Rolltor mit flexiblem Behang und geringer Luftdurchlässigkeit</w:t>
      </w:r>
      <w:r w:rsidR="0029380B" w:rsidRPr="00D418CD">
        <w:rPr>
          <w:rFonts w:ascii="Arial" w:hAnsi="Arial" w:cs="Arial"/>
          <w:b/>
          <w:sz w:val="18"/>
          <w:szCs w:val="18"/>
        </w:rPr>
        <w:t xml:space="preserve"> </w:t>
      </w:r>
      <w:r w:rsidR="0029380B" w:rsidRPr="00D418CD">
        <w:rPr>
          <w:rFonts w:ascii="Arial" w:hAnsi="Arial" w:cs="Arial"/>
          <w:sz w:val="18"/>
          <w:szCs w:val="18"/>
        </w:rPr>
        <w:t xml:space="preserve">für </w:t>
      </w:r>
      <w:r w:rsidR="00BB7D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>den industriellen Dauereinsatz</w:t>
      </w:r>
      <w:r w:rsidR="0029380B" w:rsidRPr="00D418CD">
        <w:rPr>
          <w:rFonts w:ascii="Arial" w:hAnsi="Arial" w:cs="Arial"/>
          <w:b/>
          <w:sz w:val="18"/>
          <w:szCs w:val="18"/>
        </w:rPr>
        <w:t xml:space="preserve"> </w:t>
      </w:r>
      <w:r w:rsidR="0029380B" w:rsidRPr="00D418CD">
        <w:rPr>
          <w:rFonts w:ascii="Arial" w:hAnsi="Arial" w:cs="Arial"/>
          <w:sz w:val="18"/>
          <w:szCs w:val="18"/>
        </w:rPr>
        <w:t>in Sauber- u. Reinräumen</w:t>
      </w:r>
      <w:r w:rsidR="0029380B" w:rsidRPr="00D418CD">
        <w:rPr>
          <w:rFonts w:ascii="Arial" w:hAnsi="Arial" w:cs="Arial"/>
          <w:b/>
          <w:sz w:val="18"/>
          <w:szCs w:val="18"/>
        </w:rPr>
        <w:t xml:space="preserve"> </w:t>
      </w:r>
      <w:r w:rsidR="0029380B" w:rsidRPr="00D418CD">
        <w:rPr>
          <w:rFonts w:ascii="Arial" w:hAnsi="Arial" w:cs="Arial"/>
          <w:sz w:val="18"/>
          <w:szCs w:val="18"/>
        </w:rPr>
        <w:t xml:space="preserve">mit </w:t>
      </w:r>
      <w:r w:rsidR="00BB7D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eingeschränkten Platzverhältnissen und geringen bis </w:t>
      </w:r>
      <w:r w:rsidR="00BB7D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mittleren </w:t>
      </w:r>
      <w:proofErr w:type="gramStart"/>
      <w:r w:rsidR="0029380B" w:rsidRPr="00D418CD">
        <w:rPr>
          <w:rFonts w:ascii="Arial" w:hAnsi="Arial" w:cs="Arial"/>
          <w:sz w:val="18"/>
          <w:szCs w:val="18"/>
        </w:rPr>
        <w:t>GMP Anforderungen</w:t>
      </w:r>
      <w:proofErr w:type="gramEnd"/>
      <w:r w:rsidR="0029380B" w:rsidRPr="00D418CD">
        <w:rPr>
          <w:rFonts w:ascii="Arial" w:hAnsi="Arial" w:cs="Arial"/>
          <w:b/>
          <w:sz w:val="18"/>
          <w:szCs w:val="18"/>
        </w:rPr>
        <w:t>.</w:t>
      </w:r>
      <w:r w:rsidR="0029380B" w:rsidRPr="00D418CD">
        <w:rPr>
          <w:rFonts w:ascii="Arial" w:hAnsi="Arial" w:cs="Arial"/>
          <w:sz w:val="18"/>
          <w:szCs w:val="18"/>
        </w:rPr>
        <w:t xml:space="preserve"> </w:t>
      </w:r>
      <w:r w:rsidR="00BB7DED">
        <w:rPr>
          <w:rFonts w:ascii="Arial" w:hAnsi="Arial" w:cs="Arial"/>
          <w:b/>
          <w:bCs/>
          <w:sz w:val="18"/>
          <w:szCs w:val="18"/>
        </w:rPr>
        <w:br/>
      </w:r>
      <w:r w:rsidR="00BB7DED">
        <w:rPr>
          <w:rFonts w:ascii="Arial" w:hAnsi="Arial" w:cs="Arial"/>
          <w:b/>
          <w:bCs/>
          <w:sz w:val="18"/>
          <w:szCs w:val="18"/>
        </w:rPr>
        <w:br/>
      </w:r>
      <w:r w:rsidR="0029380B" w:rsidRPr="00D418CD">
        <w:rPr>
          <w:rFonts w:ascii="Arial" w:hAnsi="Arial" w:cs="Arial"/>
          <w:bCs/>
          <w:sz w:val="18"/>
          <w:szCs w:val="18"/>
        </w:rPr>
        <w:t xml:space="preserve">Die Toranlage </w:t>
      </w:r>
      <w:r w:rsidR="0029380B" w:rsidRPr="00D418CD">
        <w:rPr>
          <w:rFonts w:ascii="Arial" w:hAnsi="Arial" w:cs="Arial"/>
          <w:b/>
          <w:sz w:val="18"/>
          <w:szCs w:val="18"/>
        </w:rPr>
        <w:t>„EFA-SRT</w:t>
      </w:r>
      <w:r w:rsidR="0029380B" w:rsidRPr="00D418CD">
        <w:rPr>
          <w:rFonts w:ascii="Arial" w:hAnsi="Arial" w:cs="Arial"/>
          <w:b/>
          <w:sz w:val="18"/>
          <w:szCs w:val="18"/>
          <w:vertAlign w:val="superscript"/>
        </w:rPr>
        <w:t>®</w:t>
      </w:r>
      <w:r w:rsidR="0029380B" w:rsidRPr="00D418CD">
        <w:rPr>
          <w:rFonts w:ascii="Arial" w:hAnsi="Arial" w:cs="Arial"/>
          <w:b/>
          <w:sz w:val="18"/>
          <w:szCs w:val="18"/>
        </w:rPr>
        <w:t xml:space="preserve"> CR </w:t>
      </w:r>
      <w:proofErr w:type="spellStart"/>
      <w:r w:rsidR="0029380B" w:rsidRPr="00D418CD">
        <w:rPr>
          <w:rFonts w:ascii="Arial" w:hAnsi="Arial" w:cs="Arial"/>
          <w:b/>
          <w:sz w:val="18"/>
          <w:szCs w:val="18"/>
        </w:rPr>
        <w:t>Efficient</w:t>
      </w:r>
      <w:proofErr w:type="spellEnd"/>
      <w:r w:rsidR="0029380B" w:rsidRPr="00D418CD">
        <w:rPr>
          <w:rFonts w:ascii="Arial" w:hAnsi="Arial" w:cs="Arial"/>
          <w:b/>
          <w:sz w:val="18"/>
          <w:szCs w:val="18"/>
        </w:rPr>
        <w:t>“</w:t>
      </w:r>
      <w:r w:rsidR="0029380B" w:rsidRPr="00D418CD">
        <w:rPr>
          <w:rFonts w:ascii="Arial" w:hAnsi="Arial" w:cs="Arial"/>
          <w:sz w:val="18"/>
          <w:szCs w:val="18"/>
        </w:rPr>
        <w:t xml:space="preserve"> </w:t>
      </w:r>
      <w:r w:rsidR="0029380B" w:rsidRPr="00D418CD">
        <w:rPr>
          <w:rFonts w:ascii="Arial" w:hAnsi="Arial" w:cs="Arial"/>
          <w:bCs/>
          <w:sz w:val="18"/>
          <w:szCs w:val="18"/>
        </w:rPr>
        <w:t xml:space="preserve">ist gem. </w:t>
      </w:r>
      <w:r w:rsidR="0029380B" w:rsidRPr="00D418CD">
        <w:rPr>
          <w:rFonts w:ascii="Arial" w:hAnsi="Arial" w:cs="Arial"/>
          <w:b/>
          <w:bCs/>
          <w:sz w:val="18"/>
          <w:szCs w:val="18"/>
        </w:rPr>
        <w:t>TÜV</w:t>
      </w:r>
      <w:r w:rsidR="0029380B" w:rsidRPr="00D418CD">
        <w:rPr>
          <w:rFonts w:ascii="Arial" w:hAnsi="Arial" w:cs="Arial"/>
          <w:bCs/>
          <w:sz w:val="18"/>
          <w:szCs w:val="18"/>
        </w:rPr>
        <w:t xml:space="preserve"> </w:t>
      </w:r>
      <w:r w:rsidR="0029380B" w:rsidRPr="00D418CD">
        <w:rPr>
          <w:rFonts w:ascii="Arial" w:hAnsi="Arial" w:cs="Arial"/>
          <w:b/>
          <w:bCs/>
          <w:sz w:val="18"/>
          <w:szCs w:val="18"/>
        </w:rPr>
        <w:t>SÜD</w:t>
      </w:r>
      <w:r w:rsidR="0029380B" w:rsidRPr="00D418CD">
        <w:rPr>
          <w:rFonts w:ascii="Arial" w:hAnsi="Arial" w:cs="Arial"/>
          <w:bCs/>
          <w:sz w:val="18"/>
          <w:szCs w:val="18"/>
        </w:rPr>
        <w:t xml:space="preserve"> </w:t>
      </w:r>
      <w:r w:rsidR="00BB7DED">
        <w:rPr>
          <w:rFonts w:ascii="Arial" w:hAnsi="Arial" w:cs="Arial"/>
          <w:bCs/>
          <w:sz w:val="18"/>
          <w:szCs w:val="18"/>
        </w:rPr>
        <w:br/>
      </w:r>
      <w:r w:rsidR="0029380B" w:rsidRPr="00D418CD">
        <w:rPr>
          <w:rFonts w:ascii="Arial" w:hAnsi="Arial" w:cs="Arial"/>
          <w:bCs/>
          <w:sz w:val="18"/>
          <w:szCs w:val="18"/>
        </w:rPr>
        <w:t xml:space="preserve">geeignet für den Einsatz in klassifizierten Räumen bis </w:t>
      </w:r>
      <w:proofErr w:type="gramStart"/>
      <w:r w:rsidR="0029380B" w:rsidRPr="00D418CD">
        <w:rPr>
          <w:rFonts w:ascii="Arial" w:hAnsi="Arial" w:cs="Arial"/>
          <w:bCs/>
          <w:sz w:val="18"/>
          <w:szCs w:val="18"/>
        </w:rPr>
        <w:t>ISO Klasse</w:t>
      </w:r>
      <w:proofErr w:type="gramEnd"/>
      <w:r w:rsidR="0029380B" w:rsidRPr="00D418CD">
        <w:rPr>
          <w:rFonts w:ascii="Arial" w:hAnsi="Arial" w:cs="Arial"/>
          <w:bCs/>
          <w:sz w:val="18"/>
          <w:szCs w:val="18"/>
        </w:rPr>
        <w:t xml:space="preserve"> 6</w:t>
      </w:r>
      <w:r w:rsidR="0029380B" w:rsidRPr="00D418CD">
        <w:rPr>
          <w:rFonts w:ascii="Arial" w:hAnsi="Arial" w:cs="Arial"/>
          <w:sz w:val="18"/>
          <w:szCs w:val="18"/>
        </w:rPr>
        <w:t xml:space="preserve"> </w:t>
      </w:r>
      <w:r w:rsidR="00BB7D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(nach DIN ISO 14644) für Partikelgrößen &gt;= 0.1 µm. </w:t>
      </w:r>
      <w:r w:rsidR="00BB7D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Dabei ergibt sich für Luftdruckdifferenzen von bis zu 30 </w:t>
      </w:r>
      <w:proofErr w:type="spellStart"/>
      <w:r w:rsidR="0029380B" w:rsidRPr="00D418CD">
        <w:rPr>
          <w:rFonts w:ascii="Arial" w:hAnsi="Arial" w:cs="Arial"/>
          <w:sz w:val="18"/>
          <w:szCs w:val="18"/>
        </w:rPr>
        <w:t>Pa</w:t>
      </w:r>
      <w:proofErr w:type="spellEnd"/>
      <w:r w:rsidR="0029380B" w:rsidRPr="00D418CD">
        <w:rPr>
          <w:rFonts w:ascii="Arial" w:hAnsi="Arial" w:cs="Arial"/>
          <w:sz w:val="18"/>
          <w:szCs w:val="18"/>
        </w:rPr>
        <w:t xml:space="preserve"> bei einem </w:t>
      </w:r>
      <w:r w:rsidR="00BB7D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>Luftverlust von bis zu 40 m³/h (abhängig von Größe und Montageseite).</w:t>
      </w:r>
      <w:r w:rsidR="00BB7DED">
        <w:rPr>
          <w:rFonts w:ascii="Arial" w:hAnsi="Arial" w:cs="Arial"/>
          <w:b/>
          <w:bCs/>
          <w:sz w:val="18"/>
          <w:szCs w:val="18"/>
        </w:rPr>
        <w:br/>
      </w:r>
      <w:r w:rsidR="00BB7DED">
        <w:rPr>
          <w:rFonts w:ascii="Arial" w:hAnsi="Arial" w:cs="Arial"/>
          <w:b/>
          <w:bCs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Alle </w:t>
      </w:r>
      <w:r w:rsidR="0029380B" w:rsidRPr="00D418CD">
        <w:rPr>
          <w:rFonts w:ascii="Arial" w:hAnsi="Arial" w:cs="Arial"/>
          <w:b/>
          <w:sz w:val="18"/>
          <w:szCs w:val="18"/>
        </w:rPr>
        <w:t>sichtbaren Teile</w:t>
      </w:r>
      <w:r w:rsidR="0029380B" w:rsidRPr="00D418CD">
        <w:rPr>
          <w:rFonts w:ascii="Arial" w:hAnsi="Arial" w:cs="Arial"/>
          <w:sz w:val="18"/>
          <w:szCs w:val="18"/>
        </w:rPr>
        <w:t xml:space="preserve"> der selbsttragenden, in sich geschlossenen </w:t>
      </w:r>
      <w:r w:rsidR="00BB7D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bCs/>
          <w:sz w:val="18"/>
          <w:szCs w:val="18"/>
        </w:rPr>
        <w:t xml:space="preserve">Torkonstruktion sind in </w:t>
      </w:r>
      <w:r w:rsidR="0029380B" w:rsidRPr="00D418CD">
        <w:rPr>
          <w:rFonts w:ascii="Arial" w:hAnsi="Arial" w:cs="Arial"/>
          <w:b/>
          <w:bCs/>
          <w:sz w:val="18"/>
          <w:szCs w:val="18"/>
        </w:rPr>
        <w:t>pulverbeschichtetem Stahl</w:t>
      </w:r>
      <w:r w:rsidR="0029380B" w:rsidRPr="00D418CD">
        <w:rPr>
          <w:rFonts w:ascii="Arial" w:hAnsi="Arial" w:cs="Arial"/>
          <w:bCs/>
          <w:sz w:val="18"/>
          <w:szCs w:val="18"/>
        </w:rPr>
        <w:t xml:space="preserve"> </w:t>
      </w:r>
      <w:r w:rsidR="0029380B" w:rsidRPr="00D418CD">
        <w:rPr>
          <w:rFonts w:ascii="Arial" w:hAnsi="Arial" w:cs="Arial"/>
          <w:sz w:val="18"/>
          <w:szCs w:val="18"/>
        </w:rPr>
        <w:t xml:space="preserve">ausgeführt, </w:t>
      </w:r>
      <w:r w:rsidR="00BB7D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>Farbe</w:t>
      </w:r>
      <w:r w:rsidR="0029380B" w:rsidRPr="00D418CD">
        <w:rPr>
          <w:rFonts w:ascii="Arial" w:hAnsi="Arial" w:cs="Arial"/>
          <w:bCs/>
          <w:sz w:val="18"/>
          <w:szCs w:val="18"/>
        </w:rPr>
        <w:t xml:space="preserve"> nach RAL auswählbar</w:t>
      </w:r>
      <w:r w:rsidR="0029380B" w:rsidRPr="00D418CD">
        <w:rPr>
          <w:rFonts w:ascii="Arial" w:hAnsi="Arial" w:cs="Arial"/>
          <w:sz w:val="18"/>
          <w:szCs w:val="18"/>
        </w:rPr>
        <w:t xml:space="preserve">. </w:t>
      </w:r>
      <w:r w:rsidR="00BE50B7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Besonders schmale Zargen (75x100 mm) und geringe Sturzmaße </w:t>
      </w:r>
      <w:r w:rsidR="00BE50B7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>(min. 380 mm) ermöglichen einen besonders platzsparenden Einbau.</w:t>
      </w:r>
      <w:r w:rsidR="004A54A7">
        <w:rPr>
          <w:rFonts w:ascii="Arial" w:hAnsi="Arial" w:cs="Arial"/>
          <w:sz w:val="18"/>
          <w:szCs w:val="18"/>
        </w:rPr>
        <w:br/>
      </w:r>
      <w:r w:rsidR="004A54A7">
        <w:rPr>
          <w:rFonts w:ascii="Arial" w:hAnsi="Arial" w:cs="Arial"/>
          <w:sz w:val="18"/>
          <w:szCs w:val="18"/>
        </w:rPr>
        <w:br/>
      </w:r>
      <w:r w:rsidR="004A54A7" w:rsidRPr="00C07532">
        <w:rPr>
          <w:rFonts w:ascii="Arial" w:hAnsi="Arial" w:cs="Arial"/>
          <w:sz w:val="18"/>
          <w:szCs w:val="18"/>
        </w:rPr>
        <w:t>Im Standard wird die Toranlage mit einer 15°-Abdeckung ausgeführt.</w:t>
      </w:r>
      <w:r w:rsidR="00BE50B7">
        <w:rPr>
          <w:rFonts w:ascii="Arial" w:hAnsi="Arial" w:cs="Arial"/>
          <w:b/>
          <w:bCs/>
          <w:sz w:val="18"/>
          <w:szCs w:val="18"/>
        </w:rPr>
        <w:br/>
      </w:r>
      <w:r w:rsidR="00BE50B7">
        <w:rPr>
          <w:rFonts w:ascii="Arial" w:hAnsi="Arial" w:cs="Arial"/>
          <w:b/>
          <w:bCs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Der </w:t>
      </w:r>
      <w:r w:rsidR="0029380B" w:rsidRPr="00D418CD">
        <w:rPr>
          <w:rFonts w:ascii="Arial" w:hAnsi="Arial" w:cs="Arial"/>
          <w:b/>
          <w:sz w:val="18"/>
          <w:szCs w:val="18"/>
        </w:rPr>
        <w:t>Antrieb</w:t>
      </w:r>
      <w:r w:rsidR="0029380B" w:rsidRPr="00D418CD">
        <w:rPr>
          <w:rFonts w:ascii="Arial" w:hAnsi="Arial" w:cs="Arial"/>
          <w:sz w:val="18"/>
          <w:szCs w:val="18"/>
        </w:rPr>
        <w:t xml:space="preserve"> (elektromotorisch mit integriertem Getriebe, Bremse und </w:t>
      </w:r>
      <w:r w:rsidR="00BE50B7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Absolutwertgeber, Schutzklasse IP55) ist axial an die Wickelwelle </w:t>
      </w:r>
      <w:r w:rsidR="00BE50B7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gekoppelt; die Ansteuerung erfolgt über eine Mikroprozessorsteuerung </w:t>
      </w:r>
      <w:r w:rsidR="00BE50B7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und Frequenzumsetzer. Sämtliche Komponenten der Steuerung samt </w:t>
      </w:r>
      <w:r w:rsidR="00BE50B7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Folientastatur (AUF-STOPP-ZU) und Info-Display sind in einem Gehäuse </w:t>
      </w:r>
      <w:r w:rsidR="00BE50B7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aus Polycarbonat in der Größe 220 x 565 x 200 mm und der Schutzart IP 65 </w:t>
      </w:r>
      <w:r w:rsidR="00BE50B7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>neben dem Tor untergebracht.</w:t>
      </w:r>
      <w:r w:rsidR="00BE50B7">
        <w:rPr>
          <w:rFonts w:ascii="Arial" w:hAnsi="Arial" w:cs="Arial"/>
          <w:b/>
          <w:bCs/>
          <w:sz w:val="18"/>
          <w:szCs w:val="18"/>
        </w:rPr>
        <w:br/>
      </w:r>
      <w:r w:rsidR="00BE50B7">
        <w:rPr>
          <w:rFonts w:ascii="Arial" w:hAnsi="Arial" w:cs="Arial"/>
          <w:b/>
          <w:bCs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Das Vorhandensein eines Absolutwertgebers macht eine manuelle </w:t>
      </w:r>
      <w:r w:rsidR="00BE50B7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bzw. automatische Synchronisation nach dem ersten Einschalten </w:t>
      </w:r>
      <w:r w:rsidR="00BE50B7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>der Anlage oder nach Stromausfall überflüssig.</w:t>
      </w:r>
      <w:r w:rsidR="00BE50B7">
        <w:rPr>
          <w:rFonts w:ascii="Arial" w:hAnsi="Arial" w:cs="Arial"/>
          <w:b/>
          <w:bCs/>
          <w:sz w:val="18"/>
          <w:szCs w:val="18"/>
        </w:rPr>
        <w:br/>
      </w:r>
      <w:r w:rsidR="00BE50B7">
        <w:rPr>
          <w:rFonts w:ascii="Arial" w:hAnsi="Arial" w:cs="Arial"/>
          <w:b/>
          <w:bCs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Das </w:t>
      </w:r>
      <w:r w:rsidR="0029380B" w:rsidRPr="00D418CD">
        <w:rPr>
          <w:rFonts w:ascii="Arial" w:hAnsi="Arial" w:cs="Arial"/>
          <w:b/>
          <w:bCs/>
          <w:sz w:val="18"/>
          <w:szCs w:val="18"/>
        </w:rPr>
        <w:t>Torblatt</w:t>
      </w:r>
      <w:r w:rsidR="0029380B" w:rsidRPr="00D418CD">
        <w:rPr>
          <w:rFonts w:ascii="Arial" w:hAnsi="Arial" w:cs="Arial"/>
          <w:bCs/>
          <w:sz w:val="18"/>
          <w:szCs w:val="18"/>
        </w:rPr>
        <w:t xml:space="preserve"> (der Behang)</w:t>
      </w:r>
      <w:r w:rsidR="0029380B" w:rsidRPr="00D418CD">
        <w:rPr>
          <w:rFonts w:ascii="Arial" w:hAnsi="Arial" w:cs="Arial"/>
          <w:b/>
          <w:bCs/>
          <w:sz w:val="18"/>
          <w:szCs w:val="18"/>
        </w:rPr>
        <w:t xml:space="preserve"> </w:t>
      </w:r>
      <w:r w:rsidR="0029380B" w:rsidRPr="00D418CD">
        <w:rPr>
          <w:rFonts w:ascii="Arial" w:hAnsi="Arial" w:cs="Arial"/>
          <w:sz w:val="18"/>
          <w:szCs w:val="18"/>
        </w:rPr>
        <w:t xml:space="preserve">besteht aus 2 mm starkem, PVC beschichtetem </w:t>
      </w:r>
      <w:r w:rsidR="00BE50B7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flexiblen Polyestergewebe (FDA-konform, antistatisch, </w:t>
      </w:r>
      <w:proofErr w:type="spellStart"/>
      <w:r w:rsidR="0029380B" w:rsidRPr="00D418CD">
        <w:rPr>
          <w:rFonts w:ascii="Arial" w:hAnsi="Arial" w:cs="Arial"/>
          <w:sz w:val="18"/>
          <w:szCs w:val="18"/>
        </w:rPr>
        <w:t>siliconfrei</w:t>
      </w:r>
      <w:proofErr w:type="spellEnd"/>
      <w:r w:rsidR="0029380B" w:rsidRPr="00D418CD">
        <w:rPr>
          <w:rFonts w:ascii="Arial" w:hAnsi="Arial" w:cs="Arial"/>
          <w:sz w:val="18"/>
          <w:szCs w:val="18"/>
        </w:rPr>
        <w:t xml:space="preserve">), </w:t>
      </w:r>
      <w:r w:rsidR="00BE50B7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welches auf einer horizontal gelagerten, verzinkten Welle auf- u. abgewickelt </w:t>
      </w:r>
      <w:r w:rsidR="00BE50B7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>wird.</w:t>
      </w:r>
      <w:r w:rsidR="00BE50B7">
        <w:rPr>
          <w:rFonts w:ascii="Arial" w:hAnsi="Arial" w:cs="Arial"/>
          <w:sz w:val="18"/>
          <w:szCs w:val="18"/>
        </w:rPr>
        <w:br/>
      </w:r>
      <w:proofErr w:type="spellStart"/>
      <w:r w:rsidR="0029380B" w:rsidRPr="00D418CD">
        <w:rPr>
          <w:rFonts w:ascii="Arial" w:hAnsi="Arial" w:cs="Arial"/>
          <w:sz w:val="18"/>
          <w:szCs w:val="18"/>
        </w:rPr>
        <w:t>Behangfarbe</w:t>
      </w:r>
      <w:proofErr w:type="spellEnd"/>
      <w:r w:rsidR="0029380B" w:rsidRPr="00D418CD">
        <w:rPr>
          <w:rFonts w:ascii="Arial" w:hAnsi="Arial" w:cs="Arial"/>
          <w:sz w:val="18"/>
          <w:szCs w:val="18"/>
        </w:rPr>
        <w:t xml:space="preserve">: papyrusweiß ähnlich RAL 9018, lichtgrau ähnlich RAL 7035, </w:t>
      </w:r>
      <w:r w:rsidR="006538A5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>signalgrau ähnlich RAL 7004.</w:t>
      </w:r>
      <w:r w:rsidR="006538A5">
        <w:rPr>
          <w:rFonts w:ascii="Arial" w:hAnsi="Arial" w:cs="Arial"/>
          <w:sz w:val="18"/>
          <w:szCs w:val="18"/>
        </w:rPr>
        <w:br/>
      </w:r>
      <w:r w:rsidR="006538A5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Durch seitlich am linken und rechten Rand des Torbehanges angebrachte </w:t>
      </w:r>
      <w:r w:rsidR="006538A5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>Sicherungsknöpfe wird dieser in seiner Führung (den Zargen) gehalten.</w:t>
      </w:r>
      <w:r w:rsidR="00E622ED">
        <w:rPr>
          <w:rFonts w:ascii="Arial" w:hAnsi="Arial" w:cs="Arial"/>
          <w:sz w:val="18"/>
          <w:szCs w:val="18"/>
        </w:rPr>
        <w:br/>
      </w:r>
      <w:r w:rsidR="00E622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Zum Lieferumfang gehört eine </w:t>
      </w:r>
      <w:r w:rsidR="0029380B" w:rsidRPr="00D418CD">
        <w:rPr>
          <w:rFonts w:ascii="Arial" w:hAnsi="Arial" w:cs="Arial"/>
          <w:b/>
          <w:sz w:val="18"/>
          <w:szCs w:val="18"/>
        </w:rPr>
        <w:t>Einweg-Lichtschranke</w:t>
      </w:r>
      <w:r w:rsidR="0029380B" w:rsidRPr="00D418CD">
        <w:rPr>
          <w:rFonts w:ascii="Arial" w:hAnsi="Arial" w:cs="Arial"/>
          <w:sz w:val="18"/>
          <w:szCs w:val="18"/>
        </w:rPr>
        <w:t xml:space="preserve">, welche in der </w:t>
      </w:r>
      <w:r w:rsidR="00E622ED">
        <w:rPr>
          <w:rFonts w:ascii="Arial" w:hAnsi="Arial" w:cs="Arial"/>
          <w:sz w:val="18"/>
          <w:szCs w:val="18"/>
        </w:rPr>
        <w:br/>
      </w:r>
      <w:proofErr w:type="spellStart"/>
      <w:r w:rsidR="0029380B" w:rsidRPr="00D418CD">
        <w:rPr>
          <w:rFonts w:ascii="Arial" w:hAnsi="Arial" w:cs="Arial"/>
          <w:sz w:val="18"/>
          <w:szCs w:val="18"/>
        </w:rPr>
        <w:t>Torzarge</w:t>
      </w:r>
      <w:proofErr w:type="spellEnd"/>
      <w:r w:rsidR="0029380B" w:rsidRPr="00D418CD">
        <w:rPr>
          <w:rFonts w:ascii="Arial" w:hAnsi="Arial" w:cs="Arial"/>
          <w:sz w:val="18"/>
          <w:szCs w:val="18"/>
        </w:rPr>
        <w:t xml:space="preserve"> integriert ist sowie eine elektrische </w:t>
      </w:r>
      <w:r w:rsidR="0029380B" w:rsidRPr="00D418CD">
        <w:rPr>
          <w:rFonts w:ascii="Arial" w:hAnsi="Arial" w:cs="Arial"/>
          <w:b/>
          <w:sz w:val="18"/>
          <w:szCs w:val="18"/>
        </w:rPr>
        <w:t>Sicherheits-Kontaktleiste</w:t>
      </w:r>
      <w:r w:rsidR="0029380B" w:rsidRPr="00D418CD">
        <w:rPr>
          <w:rFonts w:ascii="Arial" w:hAnsi="Arial" w:cs="Arial"/>
          <w:sz w:val="18"/>
          <w:szCs w:val="18"/>
        </w:rPr>
        <w:t xml:space="preserve"> </w:t>
      </w:r>
      <w:r w:rsidR="00E622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nach DIN EN12453 selbstüberwachend. Das Signal der Kontaktleiste </w:t>
      </w:r>
      <w:r w:rsidR="00E622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wird über eine </w:t>
      </w:r>
      <w:r w:rsidR="0029380B" w:rsidRPr="00D418CD">
        <w:rPr>
          <w:rFonts w:ascii="Arial" w:hAnsi="Arial" w:cs="Arial"/>
          <w:b/>
          <w:sz w:val="18"/>
          <w:szCs w:val="18"/>
        </w:rPr>
        <w:t>kabellose Funkstrecke</w:t>
      </w:r>
      <w:r w:rsidR="0029380B" w:rsidRPr="00D418CD">
        <w:rPr>
          <w:rFonts w:ascii="Arial" w:hAnsi="Arial" w:cs="Arial"/>
          <w:sz w:val="18"/>
          <w:szCs w:val="18"/>
        </w:rPr>
        <w:t xml:space="preserve"> übertragen. </w:t>
      </w:r>
      <w:r w:rsidR="00E622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>Ein NOT-HALT Schalter befindet sich serienmäßig am Schaltschrank.</w:t>
      </w:r>
      <w:r w:rsidR="00E622ED">
        <w:rPr>
          <w:rFonts w:ascii="Arial" w:hAnsi="Arial" w:cs="Arial"/>
          <w:sz w:val="18"/>
          <w:szCs w:val="18"/>
        </w:rPr>
        <w:br/>
      </w:r>
      <w:r w:rsidR="00E622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 xml:space="preserve">Eine </w:t>
      </w:r>
      <w:r w:rsidR="0029380B" w:rsidRPr="00D418CD">
        <w:rPr>
          <w:rFonts w:ascii="Arial" w:hAnsi="Arial" w:cs="Arial"/>
          <w:b/>
          <w:bCs/>
          <w:sz w:val="18"/>
          <w:szCs w:val="18"/>
        </w:rPr>
        <w:t>Notöffnung</w:t>
      </w:r>
      <w:r w:rsidR="0029380B" w:rsidRPr="00D418CD">
        <w:rPr>
          <w:rFonts w:ascii="Arial" w:hAnsi="Arial" w:cs="Arial"/>
          <w:bCs/>
          <w:sz w:val="18"/>
          <w:szCs w:val="18"/>
        </w:rPr>
        <w:t xml:space="preserve"> des Tores,</w:t>
      </w:r>
      <w:r w:rsidR="0029380B" w:rsidRPr="00D418CD">
        <w:rPr>
          <w:rFonts w:ascii="Arial" w:hAnsi="Arial" w:cs="Arial"/>
          <w:b/>
          <w:bCs/>
          <w:sz w:val="18"/>
          <w:szCs w:val="18"/>
        </w:rPr>
        <w:t xml:space="preserve"> </w:t>
      </w:r>
      <w:r w:rsidR="0029380B" w:rsidRPr="00D418CD">
        <w:rPr>
          <w:rFonts w:ascii="Arial" w:hAnsi="Arial" w:cs="Arial"/>
          <w:sz w:val="18"/>
          <w:szCs w:val="18"/>
        </w:rPr>
        <w:t xml:space="preserve">z.B. bei Stromausfall, ist von der </w:t>
      </w:r>
      <w:r w:rsidR="00E622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>Montageseite aus über eine mitgelieferte Handkurbel möglich.</w:t>
      </w:r>
      <w:r w:rsidR="00E622ED">
        <w:rPr>
          <w:rFonts w:ascii="Arial" w:hAnsi="Arial" w:cs="Arial"/>
          <w:sz w:val="18"/>
          <w:szCs w:val="18"/>
        </w:rPr>
        <w:br/>
      </w:r>
      <w:r w:rsidR="00E622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sz w:val="18"/>
          <w:szCs w:val="18"/>
        </w:rPr>
        <w:t>Sämtliche Vorschriften gemäß DIN EN 13241-1 sind erfüllt.</w:t>
      </w:r>
      <w:r w:rsidR="00E622ED">
        <w:rPr>
          <w:rFonts w:ascii="Arial" w:hAnsi="Arial" w:cs="Arial"/>
          <w:sz w:val="18"/>
          <w:szCs w:val="18"/>
        </w:rPr>
        <w:br/>
      </w:r>
      <w:r w:rsidR="00E622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b/>
          <w:sz w:val="18"/>
          <w:szCs w:val="18"/>
        </w:rPr>
        <w:t>ÖFFNUNGSGESCHWINDIGKEIT:</w:t>
      </w:r>
      <w:r w:rsidR="00E622ED">
        <w:rPr>
          <w:rFonts w:ascii="Arial" w:hAnsi="Arial" w:cs="Arial"/>
          <w:sz w:val="18"/>
          <w:szCs w:val="18"/>
        </w:rPr>
        <w:tab/>
      </w:r>
      <w:r w:rsidR="00E622ED">
        <w:rPr>
          <w:rFonts w:ascii="Arial" w:hAnsi="Arial" w:cs="Arial"/>
          <w:sz w:val="18"/>
          <w:szCs w:val="18"/>
        </w:rPr>
        <w:tab/>
      </w:r>
      <w:r w:rsidR="0029380B" w:rsidRPr="00D418CD">
        <w:rPr>
          <w:rFonts w:ascii="Arial" w:hAnsi="Arial" w:cs="Arial"/>
          <w:b/>
          <w:sz w:val="18"/>
          <w:szCs w:val="18"/>
        </w:rPr>
        <w:t>ca. 0,8 m/sec.</w:t>
      </w:r>
      <w:r w:rsidR="00E622ED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b/>
          <w:sz w:val="18"/>
          <w:szCs w:val="18"/>
        </w:rPr>
        <w:lastRenderedPageBreak/>
        <w:t>Max. TORBLATTGESCHWINDIGKEIT:</w:t>
      </w:r>
      <w:r w:rsidR="0029380B" w:rsidRPr="00D418CD">
        <w:rPr>
          <w:rFonts w:ascii="Arial" w:hAnsi="Arial" w:cs="Arial"/>
          <w:b/>
          <w:sz w:val="18"/>
          <w:szCs w:val="18"/>
        </w:rPr>
        <w:tab/>
        <w:t>bis ca. 1,0 m/sec.</w:t>
      </w:r>
      <w:r w:rsidR="00076C9F">
        <w:rPr>
          <w:rFonts w:ascii="Arial" w:hAnsi="Arial" w:cs="Arial"/>
          <w:sz w:val="18"/>
          <w:szCs w:val="18"/>
        </w:rPr>
        <w:br/>
      </w:r>
      <w:r w:rsidR="004D30F5">
        <w:rPr>
          <w:rFonts w:ascii="Arial" w:hAnsi="Arial" w:cs="Arial"/>
          <w:sz w:val="18"/>
          <w:szCs w:val="18"/>
        </w:rPr>
        <w:t xml:space="preserve">                                                        </w:t>
      </w:r>
      <w:r w:rsidR="004D30F5">
        <w:rPr>
          <w:rFonts w:ascii="Arial" w:hAnsi="Arial" w:cs="Arial"/>
          <w:sz w:val="18"/>
          <w:szCs w:val="18"/>
        </w:rPr>
        <w:tab/>
      </w:r>
      <w:r w:rsidR="004D30F5">
        <w:rPr>
          <w:rFonts w:ascii="Arial" w:hAnsi="Arial" w:cs="Arial"/>
          <w:sz w:val="18"/>
          <w:szCs w:val="18"/>
        </w:rPr>
        <w:tab/>
      </w:r>
      <w:r w:rsidR="0029380B" w:rsidRPr="00D418CD">
        <w:rPr>
          <w:rFonts w:ascii="Arial" w:hAnsi="Arial" w:cs="Arial"/>
          <w:sz w:val="18"/>
          <w:szCs w:val="18"/>
        </w:rPr>
        <w:t xml:space="preserve">(abhängig von der </w:t>
      </w:r>
      <w:proofErr w:type="spellStart"/>
      <w:r w:rsidR="0029380B" w:rsidRPr="00D418CD">
        <w:rPr>
          <w:rFonts w:ascii="Arial" w:hAnsi="Arial" w:cs="Arial"/>
          <w:sz w:val="18"/>
          <w:szCs w:val="18"/>
        </w:rPr>
        <w:t>Torgröße</w:t>
      </w:r>
      <w:proofErr w:type="spellEnd"/>
      <w:r w:rsidR="0029380B" w:rsidRPr="00D418CD">
        <w:rPr>
          <w:rFonts w:ascii="Arial" w:hAnsi="Arial" w:cs="Arial"/>
          <w:sz w:val="18"/>
          <w:szCs w:val="18"/>
        </w:rPr>
        <w:t>)</w:t>
      </w:r>
      <w:r w:rsidR="00A52A94">
        <w:rPr>
          <w:rFonts w:ascii="Arial" w:hAnsi="Arial" w:cs="Arial"/>
          <w:sz w:val="18"/>
          <w:szCs w:val="18"/>
        </w:rPr>
        <w:br/>
      </w:r>
      <w:r w:rsidR="0029380B" w:rsidRPr="00D418CD">
        <w:rPr>
          <w:rFonts w:ascii="Arial" w:hAnsi="Arial" w:cs="Arial"/>
          <w:b/>
          <w:sz w:val="18"/>
          <w:szCs w:val="18"/>
        </w:rPr>
        <w:t>SCHLIESSGESCHWINDIGKEIT:</w:t>
      </w:r>
      <w:r w:rsidR="0029380B" w:rsidRPr="00D418CD">
        <w:rPr>
          <w:rFonts w:ascii="Arial" w:hAnsi="Arial" w:cs="Arial"/>
          <w:sz w:val="18"/>
          <w:szCs w:val="18"/>
        </w:rPr>
        <w:tab/>
      </w:r>
      <w:r w:rsidR="004D30F5">
        <w:rPr>
          <w:rFonts w:ascii="Arial" w:hAnsi="Arial" w:cs="Arial"/>
          <w:sz w:val="18"/>
          <w:szCs w:val="18"/>
        </w:rPr>
        <w:tab/>
      </w:r>
      <w:r w:rsidR="0029380B" w:rsidRPr="00D418CD">
        <w:rPr>
          <w:rFonts w:ascii="Arial" w:hAnsi="Arial" w:cs="Arial"/>
          <w:b/>
          <w:sz w:val="18"/>
          <w:szCs w:val="18"/>
        </w:rPr>
        <w:t>ca. 0,5 m/sec.</w:t>
      </w:r>
      <w:r w:rsidR="00A52A94">
        <w:rPr>
          <w:rFonts w:ascii="Arial" w:hAnsi="Arial" w:cs="Arial"/>
          <w:sz w:val="18"/>
          <w:szCs w:val="18"/>
        </w:rPr>
        <w:br/>
      </w:r>
      <w:r w:rsidR="00A52A94">
        <w:rPr>
          <w:rFonts w:ascii="Arial" w:hAnsi="Arial" w:cs="Arial"/>
          <w:sz w:val="18"/>
          <w:szCs w:val="18"/>
        </w:rPr>
        <w:br/>
        <w:t>A</w:t>
      </w:r>
      <w:r w:rsidR="0029380B" w:rsidRPr="00D418CD">
        <w:rPr>
          <w:rFonts w:ascii="Arial" w:hAnsi="Arial" w:cs="Arial"/>
          <w:sz w:val="18"/>
          <w:szCs w:val="18"/>
        </w:rPr>
        <w:t>nschluss bauseits an 230 V / 50-60 Hz. Absicherung 16 A</w:t>
      </w:r>
      <w:r w:rsidR="00A52A94">
        <w:rPr>
          <w:rFonts w:ascii="Arial" w:hAnsi="Arial" w:cs="Arial"/>
          <w:sz w:val="18"/>
          <w:szCs w:val="18"/>
        </w:rPr>
        <w:br/>
      </w:r>
      <w:r w:rsidR="00A52A94">
        <w:rPr>
          <w:rFonts w:ascii="Arial" w:hAnsi="Arial" w:cs="Arial"/>
          <w:sz w:val="18"/>
          <w:szCs w:val="18"/>
        </w:rPr>
        <w:br/>
      </w:r>
      <w:r w:rsidR="001C3639" w:rsidRPr="00926459">
        <w:rPr>
          <w:rFonts w:ascii="Arial" w:hAnsi="Arial" w:cs="Arial"/>
          <w:sz w:val="18"/>
          <w:szCs w:val="18"/>
        </w:rPr>
        <w:t>Mit Funktionsprüfung und Inbetriebnahme für lichte Öffnung</w:t>
      </w:r>
      <w:r w:rsidR="006768DD">
        <w:rPr>
          <w:rFonts w:ascii="Arial" w:hAnsi="Arial" w:cs="Arial"/>
          <w:sz w:val="18"/>
          <w:szCs w:val="18"/>
        </w:rPr>
        <w:t xml:space="preserve"> </w:t>
      </w:r>
      <w:r w:rsidR="006768DD" w:rsidRPr="00BD7D50">
        <w:rPr>
          <w:rFonts w:ascii="Arial" w:hAnsi="Arial" w:cs="Arial"/>
          <w:sz w:val="18"/>
          <w:szCs w:val="18"/>
        </w:rPr>
        <w:t xml:space="preserve">(max. B x H = </w:t>
      </w:r>
      <w:r w:rsidR="006768DD">
        <w:rPr>
          <w:rFonts w:ascii="Arial" w:hAnsi="Arial" w:cs="Arial"/>
          <w:sz w:val="18"/>
          <w:szCs w:val="18"/>
        </w:rPr>
        <w:t>3.0</w:t>
      </w:r>
      <w:r w:rsidR="006768DD" w:rsidRPr="00BD7D50">
        <w:rPr>
          <w:rFonts w:ascii="Arial" w:hAnsi="Arial" w:cs="Arial"/>
          <w:sz w:val="18"/>
          <w:szCs w:val="18"/>
        </w:rPr>
        <w:t>00 x 3.</w:t>
      </w:r>
      <w:r w:rsidR="006768DD">
        <w:rPr>
          <w:rFonts w:ascii="Arial" w:hAnsi="Arial" w:cs="Arial"/>
          <w:sz w:val="18"/>
          <w:szCs w:val="18"/>
        </w:rPr>
        <w:t>5</w:t>
      </w:r>
      <w:r w:rsidR="006768DD" w:rsidRPr="00BD7D50">
        <w:rPr>
          <w:rFonts w:ascii="Arial" w:hAnsi="Arial" w:cs="Arial"/>
          <w:sz w:val="18"/>
          <w:szCs w:val="18"/>
        </w:rPr>
        <w:t>00 mm)</w:t>
      </w:r>
      <w:r w:rsidR="001C3639">
        <w:rPr>
          <w:rFonts w:ascii="Arial" w:hAnsi="Arial" w:cs="Arial"/>
          <w:sz w:val="18"/>
          <w:szCs w:val="18"/>
        </w:rPr>
        <w:t>:</w:t>
      </w:r>
      <w:r w:rsidR="001C3639">
        <w:rPr>
          <w:rFonts w:ascii="Arial" w:hAnsi="Arial" w:cs="Arial"/>
          <w:sz w:val="18"/>
          <w:szCs w:val="18"/>
        </w:rPr>
        <w:br/>
      </w:r>
      <w:r w:rsidR="001C3639">
        <w:rPr>
          <w:rFonts w:ascii="Arial" w:hAnsi="Arial" w:cs="Arial"/>
          <w:sz w:val="18"/>
          <w:szCs w:val="18"/>
        </w:rPr>
        <w:br/>
      </w:r>
      <w:r w:rsidR="001C3639" w:rsidRPr="00926459">
        <w:rPr>
          <w:rFonts w:ascii="Arial" w:hAnsi="Arial" w:cs="Arial"/>
          <w:sz w:val="18"/>
          <w:szCs w:val="18"/>
        </w:rPr>
        <w:t>Breite = ............... mm x Höhe = ............... mm</w:t>
      </w:r>
      <w:r w:rsidR="001C3639">
        <w:rPr>
          <w:rFonts w:ascii="Arial" w:hAnsi="Arial" w:cs="Arial"/>
          <w:sz w:val="18"/>
          <w:szCs w:val="18"/>
        </w:rPr>
        <w:br/>
      </w:r>
      <w:r w:rsidR="00FC2DFF">
        <w:rPr>
          <w:rFonts w:ascii="Arial" w:hAnsi="Arial" w:cs="Arial"/>
          <w:sz w:val="18"/>
          <w:szCs w:val="18"/>
        </w:rPr>
        <w:br/>
      </w:r>
      <w:r w:rsidR="00FC2DFF" w:rsidRPr="00C07532">
        <w:rPr>
          <w:rFonts w:ascii="Arial" w:hAnsi="Arial"/>
          <w:b/>
          <w:sz w:val="18"/>
          <w:szCs w:val="18"/>
        </w:rPr>
        <w:t>Herstellernachweis:</w:t>
      </w:r>
      <w:r w:rsidR="00FC2DFF" w:rsidRPr="00C07532">
        <w:rPr>
          <w:rFonts w:ascii="Arial" w:hAnsi="Arial"/>
          <w:sz w:val="18"/>
          <w:szCs w:val="18"/>
        </w:rPr>
        <w:br/>
        <w:t>EFAFLEX Tor- und Sicherheitssysteme GmbH &amp; Co. KG</w:t>
      </w:r>
      <w:r w:rsidR="00FC2DFF" w:rsidRPr="00C07532">
        <w:rPr>
          <w:rFonts w:ascii="Arial" w:hAnsi="Arial"/>
          <w:sz w:val="18"/>
          <w:szCs w:val="18"/>
        </w:rPr>
        <w:br/>
      </w:r>
      <w:hyperlink r:id="rId8" w:history="1">
        <w:r w:rsidR="00FC2DFF" w:rsidRPr="00C07532">
          <w:rPr>
            <w:rStyle w:val="Hyperlink"/>
            <w:rFonts w:ascii="Arial" w:hAnsi="Arial"/>
            <w:sz w:val="18"/>
            <w:szCs w:val="18"/>
          </w:rPr>
          <w:t>www.efaflex.com</w:t>
        </w:r>
      </w:hyperlink>
      <w:r w:rsidR="001C3639">
        <w:rPr>
          <w:rFonts w:ascii="Arial" w:hAnsi="Arial" w:cs="Arial"/>
          <w:sz w:val="18"/>
          <w:szCs w:val="18"/>
        </w:rPr>
        <w:br/>
      </w:r>
      <w:r w:rsidR="001C3639">
        <w:rPr>
          <w:rFonts w:ascii="Arial" w:hAnsi="Arial" w:cs="Arial"/>
          <w:sz w:val="18"/>
          <w:szCs w:val="18"/>
        </w:rPr>
        <w:br/>
      </w:r>
      <w:r w:rsidR="001C3639" w:rsidRPr="00062A8C">
        <w:rPr>
          <w:rFonts w:ascii="Arial" w:hAnsi="Arial" w:cs="Arial"/>
          <w:sz w:val="18"/>
          <w:szCs w:val="18"/>
        </w:rPr>
        <w:t>Angebotenes Erzeugnis:</w:t>
      </w:r>
    </w:p>
    <w:p w14:paraId="2095EE28" w14:textId="77777777" w:rsidR="001C3639" w:rsidRPr="00062A8C" w:rsidRDefault="001C3639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</w:p>
    <w:p w14:paraId="32DE3BCA" w14:textId="508DEFC5" w:rsidR="001C3639" w:rsidRPr="00062A8C" w:rsidRDefault="001C3639" w:rsidP="001C363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0D0B11">
        <w:rPr>
          <w:rFonts w:ascii="Arial" w:hAnsi="Arial"/>
          <w:i/>
          <w:sz w:val="18"/>
          <w:szCs w:val="18"/>
        </w:rPr>
        <w:t xml:space="preserve">EFAFLEX </w:t>
      </w:r>
      <w:r w:rsidRPr="000D0B11">
        <w:rPr>
          <w:rFonts w:ascii="Arial" w:hAnsi="Arial"/>
          <w:sz w:val="18"/>
          <w:szCs w:val="18"/>
        </w:rPr>
        <w:t>Typ „EFA-</w:t>
      </w:r>
      <w:r w:rsidR="00FC2DFF">
        <w:rPr>
          <w:rFonts w:ascii="Arial" w:hAnsi="Arial"/>
          <w:sz w:val="18"/>
          <w:szCs w:val="18"/>
        </w:rPr>
        <w:t>SRT</w:t>
      </w:r>
      <w:r w:rsidRPr="000D0B11">
        <w:rPr>
          <w:rFonts w:ascii="Arial" w:hAnsi="Arial"/>
          <w:sz w:val="18"/>
          <w:szCs w:val="18"/>
          <w:vertAlign w:val="superscript"/>
        </w:rPr>
        <w:t>®</w:t>
      </w:r>
      <w:r w:rsidRPr="000D0B11">
        <w:rPr>
          <w:rFonts w:ascii="Arial" w:hAnsi="Arial"/>
          <w:sz w:val="18"/>
          <w:szCs w:val="18"/>
        </w:rPr>
        <w:t xml:space="preserve"> </w:t>
      </w:r>
      <w:r w:rsidR="00FC2DFF">
        <w:rPr>
          <w:rFonts w:ascii="Arial" w:hAnsi="Arial"/>
          <w:sz w:val="18"/>
          <w:szCs w:val="18"/>
        </w:rPr>
        <w:t xml:space="preserve">CR </w:t>
      </w:r>
      <w:proofErr w:type="spellStart"/>
      <w:r w:rsidR="00FC2DFF">
        <w:rPr>
          <w:rFonts w:ascii="Arial" w:hAnsi="Arial"/>
          <w:sz w:val="18"/>
          <w:szCs w:val="18"/>
        </w:rPr>
        <w:t>Efficient</w:t>
      </w:r>
      <w:proofErr w:type="spellEnd"/>
      <w:r w:rsidRPr="000D0B11">
        <w:rPr>
          <w:rFonts w:ascii="Arial" w:hAnsi="Arial"/>
          <w:sz w:val="18"/>
          <w:szCs w:val="18"/>
        </w:rPr>
        <w:t>“</w:t>
      </w:r>
      <w:r w:rsidRPr="00062A8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(Bieterangabe)</w:t>
      </w:r>
    </w:p>
    <w:p w14:paraId="12A88442" w14:textId="77777777" w:rsidR="001C3639" w:rsidRPr="00062A8C" w:rsidRDefault="001C3639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5E71AB0F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9BC43FA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688AC61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449E7EB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Alternative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Behangarten</w:t>
      </w:r>
      <w:proofErr w:type="spellEnd"/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325304AE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 mm PVC beschichtetes Polyestergewebe</w:t>
      </w:r>
    </w:p>
    <w:p w14:paraId="35E746AD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Entsprechend den FDA-</w:t>
      </w:r>
      <w:proofErr w:type="gramStart"/>
      <w:r>
        <w:rPr>
          <w:rFonts w:ascii="Arial" w:hAnsi="Arial" w:cs="Arial"/>
          <w:sz w:val="18"/>
          <w:szCs w:val="18"/>
        </w:rPr>
        <w:t>Paragraphen</w:t>
      </w:r>
      <w:proofErr w:type="gramEnd"/>
    </w:p>
    <w:p w14:paraId="048F2EEC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175.300, 178.2010 und 178.3740 zum </w:t>
      </w:r>
    </w:p>
    <w:p w14:paraId="0407BF92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Transport trockener Lebensmittel in den </w:t>
      </w:r>
    </w:p>
    <w:p w14:paraId="384D017B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Farben: </w:t>
      </w:r>
    </w:p>
    <w:p w14:paraId="7D3EA36C" w14:textId="77777777" w:rsidR="00954E44" w:rsidRDefault="00954E44" w:rsidP="00954E44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63534">
        <w:rPr>
          <w:rFonts w:ascii="Arial" w:hAnsi="Arial" w:cs="Arial"/>
          <w:sz w:val="18"/>
          <w:szCs w:val="18"/>
        </w:rPr>
        <w:t>blau, ähnlich RAL 5002</w:t>
      </w:r>
      <w:r>
        <w:rPr>
          <w:rFonts w:ascii="Arial" w:hAnsi="Arial" w:cs="Arial"/>
          <w:sz w:val="18"/>
          <w:szCs w:val="18"/>
        </w:rPr>
        <w:t>, antistatisch, silikonfrei</w:t>
      </w:r>
    </w:p>
    <w:p w14:paraId="67105AF8" w14:textId="77777777" w:rsidR="00954E44" w:rsidRDefault="00954E44" w:rsidP="00954E44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orange, ähnlich RAL 2008, nicht antistatisch, silikonfrei</w:t>
      </w:r>
    </w:p>
    <w:p w14:paraId="797EDC4B" w14:textId="77777777" w:rsidR="00954E44" w:rsidRDefault="00954E44" w:rsidP="00954E44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rot, ähnlich RAL 3002, nicht antistatisch, silikonfrei</w:t>
      </w:r>
    </w:p>
    <w:p w14:paraId="12D62149" w14:textId="77777777" w:rsidR="00954E44" w:rsidRPr="002529D4" w:rsidRDefault="00954E44" w:rsidP="00954E44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gelb, ähnlich RAL 1021, nicht antistatisch, silikonfrei</w:t>
      </w:r>
    </w:p>
    <w:p w14:paraId="3BC7A0B2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46CA8D3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7959088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FD657D9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CF4DA47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Sichtfenster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4866A358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Behangausführung</w:t>
      </w:r>
      <w:proofErr w:type="spellEnd"/>
      <w:r>
        <w:rPr>
          <w:rFonts w:ascii="Arial" w:hAnsi="Arial" w:cs="Arial"/>
          <w:sz w:val="18"/>
          <w:szCs w:val="18"/>
        </w:rPr>
        <w:t xml:space="preserve"> mit Sichtfenster</w:t>
      </w:r>
    </w:p>
    <w:p w14:paraId="249540BC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(fertigungsbedingt mit horizontalen und</w:t>
      </w:r>
    </w:p>
    <w:p w14:paraId="0CE13701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Vertikalen Schweißnähten)</w:t>
      </w:r>
    </w:p>
    <w:p w14:paraId="3707D883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Sichtfensterhöhe frei wählbar</w:t>
      </w:r>
    </w:p>
    <w:p w14:paraId="4309E771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E00A953" w14:textId="77777777" w:rsidR="00954E44" w:rsidRPr="005A5F7F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A6CB5BD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784CC62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CA19256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4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Alternative Komplettabdeckung 45°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4D77B2B3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Antrieb und Welle</w:t>
      </w:r>
    </w:p>
    <w:p w14:paraId="040F657B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5DB4DB1A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E464FDB" w14:textId="77777777" w:rsidR="00954E44" w:rsidRPr="005A5F7F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A727579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41198F8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5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Alternative Komplettabdeckung 90°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72263F27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gerader Ausführung für Antrieb und Welle</w:t>
      </w:r>
    </w:p>
    <w:p w14:paraId="4051ABEF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83DD7E7" w14:textId="77777777" w:rsidR="00954E44" w:rsidRPr="005A5F7F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4F67F04" w14:textId="77777777" w:rsidR="00954E44" w:rsidRPr="005A5F7F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F736EBB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A6BD134" w14:textId="1DD663CB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4E3324">
        <w:rPr>
          <w:rFonts w:ascii="Arial" w:hAnsi="Arial" w:cs="Arial"/>
          <w:b/>
          <w:sz w:val="18"/>
          <w:szCs w:val="18"/>
        </w:rPr>
        <w:t>6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Infrarot-Anwesenheitsmelder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3545867E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Mit aktiver Erfassung bewegter UND </w:t>
      </w:r>
    </w:p>
    <w:p w14:paraId="47455801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Stehender Objekte.</w:t>
      </w:r>
    </w:p>
    <w:p w14:paraId="4A4DFC19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Als Personen- und Torschutz</w:t>
      </w:r>
    </w:p>
    <w:p w14:paraId="2CCD2DD7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 Ausführung:</w:t>
      </w:r>
    </w:p>
    <w:p w14:paraId="02049C58" w14:textId="77777777" w:rsidR="00954E44" w:rsidRDefault="00954E44" w:rsidP="00954E44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Oberhalb der Toranlage an Wand</w:t>
      </w:r>
    </w:p>
    <w:p w14:paraId="05EE8449" w14:textId="77777777" w:rsidR="00954E44" w:rsidRPr="00CF7248" w:rsidRDefault="00954E44" w:rsidP="00954E44">
      <w:pPr>
        <w:autoSpaceDE w:val="0"/>
        <w:autoSpaceDN w:val="0"/>
        <w:adjustRightInd w:val="0"/>
        <w:spacing w:after="0" w:line="240" w:lineRule="auto"/>
        <w:ind w:left="1416" w:firstLine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Farbe: wahlweise schwarz oder weiß</w:t>
      </w:r>
    </w:p>
    <w:p w14:paraId="2A558D5C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2F1CCCAB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EE486EF" w14:textId="77777777" w:rsidR="00954E44" w:rsidRPr="005A5F7F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01979F9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C68F9FC" w14:textId="32FC993C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4E3324">
        <w:rPr>
          <w:rFonts w:ascii="Arial" w:hAnsi="Arial" w:cs="Arial"/>
          <w:b/>
          <w:sz w:val="18"/>
          <w:szCs w:val="18"/>
        </w:rPr>
        <w:t>7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Berührungslose Impulsgeber:</w:t>
      </w:r>
    </w:p>
    <w:p w14:paraId="324AF8B0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Typ „Magic Switch Chroma“</w:t>
      </w:r>
    </w:p>
    <w:p w14:paraId="01333E00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 Ausführungen:</w:t>
      </w:r>
    </w:p>
    <w:p w14:paraId="3BF0DD37" w14:textId="77777777" w:rsidR="00954E44" w:rsidRDefault="00954E44" w:rsidP="00954E44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Auf-Putz an der Wand</w:t>
      </w:r>
    </w:p>
    <w:p w14:paraId="22636E15" w14:textId="77777777" w:rsidR="00954E44" w:rsidRPr="004103A0" w:rsidRDefault="00954E44" w:rsidP="00954E44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mit einer Aufbauhöhe von 20 mm</w:t>
      </w:r>
    </w:p>
    <w:p w14:paraId="5B82F312" w14:textId="77777777" w:rsidR="00954E44" w:rsidRDefault="00954E44" w:rsidP="00954E44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Unter-Putz an der Wand</w:t>
      </w:r>
    </w:p>
    <w:p w14:paraId="49B3D267" w14:textId="77777777" w:rsidR="00954E44" w:rsidRPr="004103A0" w:rsidRDefault="00954E44" w:rsidP="00954E44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mit einer Aufbauhöhe von 7 mm</w:t>
      </w:r>
    </w:p>
    <w:p w14:paraId="129BA398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7DFC074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DE711DB" w14:textId="77777777" w:rsidR="00954E44" w:rsidRPr="005A5F7F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4A4F82C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7D15BE4" w14:textId="2ACB8188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4E3324">
        <w:rPr>
          <w:rFonts w:ascii="Arial" w:hAnsi="Arial" w:cs="Arial"/>
          <w:b/>
          <w:sz w:val="18"/>
          <w:szCs w:val="18"/>
        </w:rPr>
        <w:t>8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Reinraumtaugliche Drucktaster:</w:t>
      </w:r>
    </w:p>
    <w:p w14:paraId="45BF249A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Drucktaster TYP Jung LS 990 in </w:t>
      </w:r>
    </w:p>
    <w:p w14:paraId="50EBFB91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verschiedenen Ausführungen</w:t>
      </w:r>
    </w:p>
    <w:p w14:paraId="081EB86E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D9603C5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F1B4BB3" w14:textId="77777777" w:rsidR="00954E44" w:rsidRPr="005A5F7F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533CF2A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F9F86DA" w14:textId="2AD9C02B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 w:rsidR="004E3324">
        <w:rPr>
          <w:rFonts w:ascii="Arial" w:hAnsi="Arial" w:cs="Arial"/>
          <w:b/>
          <w:sz w:val="18"/>
          <w:szCs w:val="18"/>
        </w:rPr>
        <w:t>09</w:t>
      </w:r>
      <w:r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Ampelanzeigen:</w:t>
      </w:r>
    </w:p>
    <w:p w14:paraId="06053822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LED-CR, rot/grün</w:t>
      </w:r>
    </w:p>
    <w:p w14:paraId="11472926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 Ausführungen:</w:t>
      </w:r>
    </w:p>
    <w:p w14:paraId="2274CD24" w14:textId="77777777" w:rsidR="00954E44" w:rsidRPr="0070423D" w:rsidRDefault="00954E44" w:rsidP="00954E44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Unterputz, inkl. UP-Dose zur Wandmontage</w:t>
      </w:r>
    </w:p>
    <w:p w14:paraId="75EE95F9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5CFC5EA0" w14:textId="77777777" w:rsidR="00954E44" w:rsidRPr="005A5F7F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252766B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095A969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890E003" w14:textId="4218D1DF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 w:rsidR="001D7278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Unabhängige Stromversorgung UPS-EDO-CR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16566ADC" w14:textId="77777777" w:rsidR="00561207" w:rsidRDefault="00561207" w:rsidP="0056120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separatem Schaltschrank (380x600x210)</w:t>
      </w:r>
    </w:p>
    <w:p w14:paraId="0C4E3B43" w14:textId="77777777" w:rsidR="00561207" w:rsidRDefault="00561207" w:rsidP="0056120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mit steckbarem Anschluss, 230 Volt / 50 Hz</w:t>
      </w:r>
    </w:p>
    <w:p w14:paraId="30443BCD" w14:textId="77777777" w:rsidR="00561207" w:rsidRDefault="00561207" w:rsidP="0056120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ausgelegt für mindestens eine vollständige</w:t>
      </w:r>
    </w:p>
    <w:p w14:paraId="44B705BC" w14:textId="77777777" w:rsidR="00561207" w:rsidRDefault="00561207" w:rsidP="0056120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Torbewegung (Öffnen oder Schließen) mit reduzierter</w:t>
      </w:r>
    </w:p>
    <w:p w14:paraId="3C63C41B" w14:textId="77777777" w:rsidR="00561207" w:rsidRDefault="00561207" w:rsidP="0056120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Laufgeschwindigkeit</w:t>
      </w:r>
      <w:r>
        <w:rPr>
          <w:rFonts w:ascii="Arial" w:hAnsi="Arial"/>
          <w:sz w:val="18"/>
          <w:szCs w:val="18"/>
        </w:rPr>
        <w:t xml:space="preserve"> </w:t>
      </w:r>
      <w:r w:rsidRPr="002D4025">
        <w:rPr>
          <w:rFonts w:ascii="Arial" w:hAnsi="Arial" w:cs="Arial"/>
          <w:sz w:val="18"/>
          <w:szCs w:val="18"/>
        </w:rPr>
        <w:t>(Verfügbarkeit: max. 1 Stunde)</w:t>
      </w:r>
    </w:p>
    <w:p w14:paraId="5A670C3C" w14:textId="77777777" w:rsidR="00561207" w:rsidRPr="002D4025" w:rsidRDefault="00561207" w:rsidP="0056120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Dauer-Umgebungstemperatur bis. max. 25°C</w:t>
      </w:r>
    </w:p>
    <w:p w14:paraId="3E4D3E20" w14:textId="77777777" w:rsidR="00561207" w:rsidRPr="00555F21" w:rsidRDefault="00561207" w:rsidP="00561207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Optional: Taster für die Gegenseite in Unterputz oder Aufputz</w:t>
      </w:r>
    </w:p>
    <w:p w14:paraId="0C08A6CB" w14:textId="77777777" w:rsidR="00954E44" w:rsidRPr="004F64FE" w:rsidRDefault="00954E44" w:rsidP="00954E44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</w:p>
    <w:p w14:paraId="42F36F65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00551A2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37196275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63E2FB97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5DACEF0" w14:textId="33A658E2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 w:rsidR="00561207"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Unabhängige Stromversorgung UPS-ADO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06418311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separatem Schaltschrank (380x600x210 mm)</w:t>
      </w:r>
    </w:p>
    <w:p w14:paraId="1A4DC74B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Steckerfertig, für Spannung 230 V AC, ausgelegt</w:t>
      </w:r>
    </w:p>
    <w:p w14:paraId="34E350DA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mind. Zehn vollständige Torzyklen mit regulärer</w:t>
      </w:r>
    </w:p>
    <w:p w14:paraId="0FA1956A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Laufgeschwindigkeit (Verfügbarkeit bei aktiver UPS:</w:t>
      </w:r>
    </w:p>
    <w:p w14:paraId="44EDAB4B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max. 1 Stunde), Dauer-</w:t>
      </w:r>
      <w:proofErr w:type="spellStart"/>
      <w:r>
        <w:rPr>
          <w:rFonts w:ascii="Arial" w:hAnsi="Arial" w:cs="Arial"/>
          <w:sz w:val="18"/>
          <w:szCs w:val="18"/>
        </w:rPr>
        <w:t>Umgebungstemp</w:t>
      </w:r>
      <w:proofErr w:type="spellEnd"/>
      <w:r>
        <w:rPr>
          <w:rFonts w:ascii="Arial" w:hAnsi="Arial" w:cs="Arial"/>
          <w:sz w:val="18"/>
          <w:szCs w:val="18"/>
        </w:rPr>
        <w:t>. Max. +25 °C</w:t>
      </w:r>
    </w:p>
    <w:p w14:paraId="6CD14764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Standardkabellänge bis zur Torsteuerung max. 5 m</w:t>
      </w:r>
    </w:p>
    <w:p w14:paraId="33ACBDCA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Optional: Taster für die Gegenseite in Unterputz oder Aufputz</w:t>
      </w:r>
    </w:p>
    <w:p w14:paraId="04F9CEF8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E85B8BC" w14:textId="77777777" w:rsidR="00954E44" w:rsidRPr="005A5F7F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B0D10C9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F49DF09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FFE4B62" w14:textId="6BE14502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 w:rsidR="00561207">
        <w:rPr>
          <w:rFonts w:ascii="Arial" w:hAnsi="Arial" w:cs="Arial"/>
          <w:b/>
          <w:sz w:val="18"/>
          <w:szCs w:val="18"/>
        </w:rPr>
        <w:t>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Steuerungserweiterung GVM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599EFD30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Gegenseitige Verriegelung von zwei </w:t>
      </w:r>
    </w:p>
    <w:p w14:paraId="43640DC1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EFAFLEX-Schnelllauftoren inkl. Verkabelung</w:t>
      </w:r>
    </w:p>
    <w:p w14:paraId="70706D7E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bis max. 5 m in bauseitiger Kabelführung</w:t>
      </w:r>
    </w:p>
    <w:p w14:paraId="24256673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9D7FE01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E3836FD" w14:textId="77777777" w:rsidR="00954E44" w:rsidRPr="005A5F7F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DA284D1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ECE17F8" w14:textId="6673ACC3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 w:rsidR="00561207">
        <w:rPr>
          <w:rFonts w:ascii="Arial" w:hAnsi="Arial" w:cs="Arial"/>
          <w:b/>
          <w:sz w:val="18"/>
          <w:szCs w:val="18"/>
        </w:rPr>
        <w:t>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Steuerungserweiterung Fördertechnik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737A8152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Separater Klemmenbereich im Standard-Schaltschank</w:t>
      </w:r>
    </w:p>
    <w:p w14:paraId="3DC02D49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folgende Ein- und Ausgänge:</w:t>
      </w:r>
    </w:p>
    <w:p w14:paraId="10962529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Eingänge: Puls Aud, Puls Zu, Not-Stopp, Verriegelung</w:t>
      </w:r>
    </w:p>
    <w:p w14:paraId="6B1C4EFD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Impulsgeber</w:t>
      </w:r>
    </w:p>
    <w:p w14:paraId="380F297C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Ausgänge: potentialfreie Meldung Tor Offen, Tor Zu, </w:t>
      </w:r>
    </w:p>
    <w:p w14:paraId="38B75157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potentialfreie Meldung Bereit/Störung</w:t>
      </w:r>
    </w:p>
    <w:p w14:paraId="6BB84188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(Ausgänge belegbar mit max. 24 Volt DC)</w:t>
      </w:r>
    </w:p>
    <w:p w14:paraId="16B6F0D3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3419038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546655A" w14:textId="77777777" w:rsidR="00954E44" w:rsidRPr="00A42A43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8AAD93A" w14:textId="77777777" w:rsidR="00954E44" w:rsidRPr="00062A8C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D5C8B5C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01.01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REINRAUMTORE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proofErr w:type="gramStart"/>
      <w:r>
        <w:rPr>
          <w:rFonts w:ascii="Arial" w:hAnsi="Arial" w:cs="Arial"/>
          <w:b/>
          <w:sz w:val="18"/>
          <w:szCs w:val="18"/>
        </w:rPr>
        <w:t>Gesamt</w:t>
      </w:r>
      <w:proofErr w:type="gramEnd"/>
      <w:r>
        <w:rPr>
          <w:rFonts w:ascii="Arial" w:hAnsi="Arial" w:cs="Arial"/>
          <w:b/>
          <w:sz w:val="18"/>
          <w:szCs w:val="18"/>
        </w:rPr>
        <w:t>:</w:t>
      </w:r>
      <w:r w:rsidRPr="007D0553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25B185E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BC2C716" w14:textId="77777777" w:rsidR="00954E44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6A5C510F" w14:textId="77777777" w:rsidR="00954E44" w:rsidRPr="001E382A" w:rsidRDefault="00954E44" w:rsidP="00954E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39BCA8F6" w14:textId="77777777" w:rsidR="000B42F1" w:rsidRDefault="000B42F1"/>
    <w:sectPr w:rsidR="000B42F1" w:rsidSect="002D6CA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87526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30C78"/>
    <w:rsid w:val="00076C9F"/>
    <w:rsid w:val="000B42F1"/>
    <w:rsid w:val="00170E1E"/>
    <w:rsid w:val="001B150F"/>
    <w:rsid w:val="001C3639"/>
    <w:rsid w:val="001D4C90"/>
    <w:rsid w:val="001D7278"/>
    <w:rsid w:val="00281502"/>
    <w:rsid w:val="0029380B"/>
    <w:rsid w:val="002D6CA7"/>
    <w:rsid w:val="004A54A7"/>
    <w:rsid w:val="004D30F5"/>
    <w:rsid w:val="004E3324"/>
    <w:rsid w:val="00533300"/>
    <w:rsid w:val="00561207"/>
    <w:rsid w:val="006538A5"/>
    <w:rsid w:val="006768DD"/>
    <w:rsid w:val="00896BB3"/>
    <w:rsid w:val="00954E44"/>
    <w:rsid w:val="00A21784"/>
    <w:rsid w:val="00A52A94"/>
    <w:rsid w:val="00BB7DED"/>
    <w:rsid w:val="00BE50B7"/>
    <w:rsid w:val="00CD10CC"/>
    <w:rsid w:val="00D418CD"/>
    <w:rsid w:val="00E622ED"/>
    <w:rsid w:val="00ED20B1"/>
    <w:rsid w:val="00F722E3"/>
    <w:rsid w:val="00FC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FC2DF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aflex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f8050-1dc8-43c6-bcce-2a2d0bbe04ab">
      <Terms xmlns="http://schemas.microsoft.com/office/infopath/2007/PartnerControls"/>
    </lcf76f155ced4ddcb4097134ff3c332f>
    <TaxCatchAll xmlns="5bdd9a1f-a03a-4005-8567-3096189106d9" xsi:nil="true"/>
  </documentManagement>
</p:properties>
</file>

<file path=customXml/itemProps1.xml><?xml version="1.0" encoding="utf-8"?>
<ds:datastoreItem xmlns:ds="http://schemas.openxmlformats.org/officeDocument/2006/customXml" ds:itemID="{3EAA7AB8-65A1-46DA-BDB6-4148EEFB8E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F740FF-E126-43F7-B86C-E94B735A4550}"/>
</file>

<file path=customXml/itemProps3.xml><?xml version="1.0" encoding="utf-8"?>
<ds:datastoreItem xmlns:ds="http://schemas.openxmlformats.org/officeDocument/2006/customXml" ds:itemID="{EEB837F8-7741-4583-AD8A-EE601F6A3150}">
  <ds:schemaRefs>
    <ds:schemaRef ds:uri="http://schemas.microsoft.com/office/2006/metadata/properties"/>
    <ds:schemaRef ds:uri="http://schemas.microsoft.com/office/infopath/2007/PartnerControls"/>
    <ds:schemaRef ds:uri="588f8050-1dc8-43c6-bcce-2a2d0bbe04ab"/>
    <ds:schemaRef ds:uri="5bdd9a1f-a03a-4005-8567-3096189106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5663</Characters>
  <Application>Microsoft Office Word</Application>
  <DocSecurity>0</DocSecurity>
  <Lines>47</Lines>
  <Paragraphs>13</Paragraphs>
  <ScaleCrop>false</ScaleCrop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Mikolajetz Sarah</cp:lastModifiedBy>
  <cp:revision>25</cp:revision>
  <dcterms:created xsi:type="dcterms:W3CDTF">2025-06-03T12:38:00Z</dcterms:created>
  <dcterms:modified xsi:type="dcterms:W3CDTF">2025-08-27T11:53:00Z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0x010100F10ED40BCD8D6048865B90DC3BC49F59</vt:lpwstr>
  </property>
  <property fmtid="{D5CDD505-2E9C-101B-9397-08002B2CF9AE}" pid="3" name="MediaServiceImageTags">
    <vt:lpwstr/>
  </property>
</Properties>
</file>