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8F6D519" w:rsidR="00170E1E" w:rsidRPr="002D72C5" w:rsidRDefault="00170E1E" w:rsidP="00A93E15">
      <w:pPr>
        <w:pBdr>
          <w:top w:val="single" w:sz="4" w:space="1" w:color="auto"/>
          <w:bottom w:val="single" w:sz="4" w:space="1" w:color="auto"/>
        </w:pBdr>
        <w:spacing w:line="240" w:lineRule="auto"/>
        <w:ind w:firstLine="708"/>
        <w:rPr>
          <w:rFonts w:ascii="Arial" w:hAnsi="Arial" w:cs="Arial"/>
          <w:sz w:val="18"/>
          <w:szCs w:val="18"/>
          <w:lang w:val="en-US"/>
        </w:rPr>
      </w:pPr>
      <w:r w:rsidRPr="002D72C5">
        <w:rPr>
          <w:rFonts w:ascii="Arial" w:hAnsi="Arial" w:cs="Arial"/>
          <w:sz w:val="18"/>
          <w:szCs w:val="18"/>
          <w:lang w:val="en-US"/>
        </w:rPr>
        <w:t>Proje</w:t>
      </w:r>
      <w:r w:rsidR="00E11D69" w:rsidRPr="002D72C5">
        <w:rPr>
          <w:rFonts w:ascii="Arial" w:hAnsi="Arial" w:cs="Arial"/>
          <w:sz w:val="18"/>
          <w:szCs w:val="18"/>
          <w:lang w:val="en-US"/>
        </w:rPr>
        <w:t>c</w:t>
      </w:r>
      <w:r w:rsidRPr="002D72C5">
        <w:rPr>
          <w:rFonts w:ascii="Arial" w:hAnsi="Arial" w:cs="Arial"/>
          <w:sz w:val="18"/>
          <w:szCs w:val="18"/>
          <w:lang w:val="en-US"/>
        </w:rPr>
        <w:t>t</w:t>
      </w:r>
      <w:r w:rsidRPr="002D72C5">
        <w:rPr>
          <w:rFonts w:ascii="Arial" w:hAnsi="Arial" w:cs="Arial"/>
          <w:sz w:val="18"/>
          <w:szCs w:val="18"/>
          <w:lang w:val="en-US"/>
        </w:rPr>
        <w:tab/>
      </w:r>
      <w:r w:rsidRPr="002D72C5">
        <w:rPr>
          <w:rFonts w:ascii="Arial" w:hAnsi="Arial" w:cs="Arial"/>
          <w:sz w:val="18"/>
          <w:szCs w:val="18"/>
          <w:lang w:val="en-US"/>
        </w:rPr>
        <w:tab/>
        <w:t>xx</w:t>
      </w:r>
    </w:p>
    <w:p w14:paraId="4BEC77F9" w14:textId="2E28DEC1" w:rsidR="00170E1E" w:rsidRPr="002D72C5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en-US"/>
        </w:rPr>
      </w:pPr>
      <w:r w:rsidRPr="002D72C5">
        <w:rPr>
          <w:rFonts w:ascii="Arial" w:hAnsi="Arial" w:cs="Arial"/>
          <w:b/>
          <w:lang w:val="en-US"/>
        </w:rPr>
        <w:br/>
      </w:r>
      <w:r w:rsidR="006F1664" w:rsidRPr="002D72C5">
        <w:rPr>
          <w:rFonts w:ascii="Arial" w:hAnsi="Arial" w:cs="Arial"/>
          <w:b/>
          <w:lang w:val="en-US"/>
        </w:rPr>
        <w:t>SECIFICATION - Cleanroom</w:t>
      </w:r>
      <w:r w:rsidRPr="002D72C5">
        <w:rPr>
          <w:rFonts w:ascii="Arial" w:hAnsi="Arial" w:cs="Arial"/>
          <w:b/>
          <w:lang w:val="en-US"/>
        </w:rPr>
        <w:br/>
      </w:r>
    </w:p>
    <w:p w14:paraId="49C361A0" w14:textId="145B1619" w:rsidR="00170E1E" w:rsidRPr="00303A68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en-US"/>
        </w:rPr>
      </w:pPr>
      <w:r w:rsidRPr="002D72C5">
        <w:rPr>
          <w:rFonts w:ascii="Arial" w:hAnsi="Arial" w:cs="Arial"/>
          <w:sz w:val="16"/>
          <w:szCs w:val="16"/>
          <w:lang w:val="en-US"/>
        </w:rPr>
        <w:t>POS.</w:t>
      </w:r>
      <w:r w:rsidRPr="002D72C5">
        <w:rPr>
          <w:rFonts w:ascii="Arial" w:hAnsi="Arial" w:cs="Arial"/>
          <w:sz w:val="16"/>
          <w:szCs w:val="16"/>
          <w:lang w:val="en-US"/>
        </w:rPr>
        <w:tab/>
      </w:r>
      <w:r w:rsidRPr="002D72C5">
        <w:rPr>
          <w:rFonts w:ascii="Arial" w:hAnsi="Arial" w:cs="Arial"/>
          <w:sz w:val="16"/>
          <w:szCs w:val="16"/>
          <w:lang w:val="en-US"/>
        </w:rPr>
        <w:tab/>
      </w:r>
      <w:r w:rsidR="0024744E" w:rsidRPr="00303A68">
        <w:rPr>
          <w:rFonts w:ascii="Arial" w:hAnsi="Arial" w:cs="Arial"/>
          <w:sz w:val="16"/>
          <w:szCs w:val="16"/>
          <w:lang w:val="en-US"/>
        </w:rPr>
        <w:t>DESCRIPTION</w:t>
      </w:r>
      <w:r w:rsidRPr="00303A68">
        <w:rPr>
          <w:rFonts w:ascii="Arial" w:hAnsi="Arial" w:cs="Arial"/>
          <w:sz w:val="16"/>
          <w:szCs w:val="16"/>
          <w:lang w:val="en-US"/>
        </w:rPr>
        <w:tab/>
      </w:r>
      <w:r w:rsidRPr="00303A68">
        <w:rPr>
          <w:rFonts w:ascii="Arial" w:hAnsi="Arial" w:cs="Arial"/>
          <w:sz w:val="16"/>
          <w:szCs w:val="16"/>
          <w:lang w:val="en-US"/>
        </w:rPr>
        <w:tab/>
      </w:r>
      <w:r w:rsidR="00303A68" w:rsidRPr="00303A68">
        <w:rPr>
          <w:rFonts w:ascii="Arial" w:hAnsi="Arial" w:cs="Arial"/>
          <w:sz w:val="16"/>
          <w:szCs w:val="16"/>
          <w:lang w:val="en-US"/>
        </w:rPr>
        <w:t>QUANTITY</w:t>
      </w:r>
      <w:r w:rsidRPr="00303A68">
        <w:rPr>
          <w:rFonts w:ascii="Arial" w:hAnsi="Arial" w:cs="Arial"/>
          <w:sz w:val="16"/>
          <w:szCs w:val="16"/>
          <w:lang w:val="en-US"/>
        </w:rPr>
        <w:tab/>
      </w:r>
      <w:r w:rsidR="00303A68" w:rsidRPr="00303A68">
        <w:rPr>
          <w:rFonts w:ascii="Arial" w:hAnsi="Arial" w:cs="Arial"/>
          <w:sz w:val="16"/>
          <w:szCs w:val="16"/>
          <w:lang w:val="en-US"/>
        </w:rPr>
        <w:t>UNIT</w:t>
      </w:r>
      <w:r w:rsidRPr="00303A68">
        <w:rPr>
          <w:rFonts w:ascii="Arial" w:hAnsi="Arial" w:cs="Arial"/>
          <w:sz w:val="16"/>
          <w:szCs w:val="16"/>
          <w:lang w:val="en-US"/>
        </w:rPr>
        <w:tab/>
      </w:r>
      <w:r w:rsidR="00303A68" w:rsidRPr="00303A68">
        <w:rPr>
          <w:rFonts w:ascii="Arial" w:hAnsi="Arial" w:cs="Arial"/>
          <w:sz w:val="16"/>
          <w:szCs w:val="16"/>
          <w:lang w:val="en-US"/>
        </w:rPr>
        <w:t>UNIT PRICE</w:t>
      </w:r>
      <w:r w:rsidRPr="00303A68">
        <w:rPr>
          <w:rFonts w:ascii="Arial" w:hAnsi="Arial" w:cs="Arial"/>
          <w:sz w:val="16"/>
          <w:szCs w:val="16"/>
          <w:lang w:val="en-US"/>
        </w:rPr>
        <w:tab/>
      </w:r>
      <w:r w:rsidR="00303A68" w:rsidRPr="00303A68">
        <w:rPr>
          <w:rFonts w:ascii="Arial" w:hAnsi="Arial" w:cs="Arial"/>
          <w:sz w:val="16"/>
          <w:szCs w:val="16"/>
          <w:lang w:val="en-US"/>
        </w:rPr>
        <w:t>TOTAL PRICE</w:t>
      </w:r>
    </w:p>
    <w:p w14:paraId="67850C9E" w14:textId="77777777" w:rsidR="00170E1E" w:rsidRPr="00303A68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641ECE6" w14:textId="5251772D" w:rsidR="00170E1E" w:rsidRPr="002D72C5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  <w:r w:rsidRPr="002D72C5">
        <w:rPr>
          <w:rFonts w:ascii="Arial" w:hAnsi="Arial" w:cs="Arial"/>
          <w:b/>
          <w:sz w:val="18"/>
          <w:szCs w:val="18"/>
          <w:lang w:val="en-US"/>
        </w:rPr>
        <w:t>01.01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="0024744E" w:rsidRPr="002D72C5">
        <w:rPr>
          <w:rFonts w:ascii="Arial" w:hAnsi="Arial" w:cs="Arial"/>
          <w:b/>
          <w:sz w:val="18"/>
          <w:szCs w:val="18"/>
          <w:lang w:val="en-US"/>
        </w:rPr>
        <w:t>Cleanroom doors</w:t>
      </w:r>
    </w:p>
    <w:p w14:paraId="5A2A3C26" w14:textId="77777777" w:rsidR="00170E1E" w:rsidRPr="002D72C5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74AB4DB3" w14:textId="2AFD4631" w:rsidR="00865482" w:rsidRPr="00865482" w:rsidRDefault="00170E1E" w:rsidP="00F86BAC">
      <w:pPr>
        <w:spacing w:line="360" w:lineRule="auto"/>
        <w:ind w:left="1410" w:hanging="1410"/>
        <w:rPr>
          <w:rFonts w:ascii="Arial" w:hAnsi="Arial"/>
          <w:sz w:val="18"/>
          <w:szCs w:val="18"/>
          <w:lang w:val="en-US"/>
        </w:rPr>
      </w:pPr>
      <w:r w:rsidRPr="00865482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865482">
        <w:rPr>
          <w:rFonts w:ascii="Arial" w:hAnsi="Arial" w:cs="Arial"/>
          <w:b/>
          <w:sz w:val="18"/>
          <w:szCs w:val="18"/>
          <w:lang w:val="en-US"/>
        </w:rPr>
        <w:tab/>
      </w:r>
      <w:r w:rsidR="00832EF5" w:rsidRPr="00865482">
        <w:rPr>
          <w:rFonts w:ascii="Arial" w:hAnsi="Arial" w:cs="Arial"/>
          <w:b/>
          <w:sz w:val="18"/>
          <w:szCs w:val="18"/>
          <w:lang w:val="en-US"/>
        </w:rPr>
        <w:t>HIGH-SPEED ROLLING DO</w:t>
      </w:r>
      <w:r w:rsidR="00E74BAE">
        <w:rPr>
          <w:rFonts w:ascii="Arial" w:hAnsi="Arial" w:cs="Arial"/>
          <w:b/>
          <w:sz w:val="18"/>
          <w:szCs w:val="18"/>
          <w:lang w:val="en-US"/>
        </w:rPr>
        <w:t>O</w:t>
      </w:r>
      <w:r w:rsidR="00832EF5" w:rsidRPr="00865482">
        <w:rPr>
          <w:rFonts w:ascii="Arial" w:hAnsi="Arial" w:cs="Arial"/>
          <w:b/>
          <w:sz w:val="18"/>
          <w:szCs w:val="18"/>
          <w:lang w:val="en-US"/>
        </w:rPr>
        <w:t>R</w:t>
      </w:r>
      <w:r w:rsidRPr="00865482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Pr="00865482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865482" w:rsidRPr="00865482">
        <w:rPr>
          <w:rFonts w:ascii="Arial" w:hAnsi="Arial"/>
          <w:sz w:val="18"/>
          <w:szCs w:val="18"/>
          <w:lang w:val="en-US"/>
        </w:rPr>
        <w:t xml:space="preserve">Leading product:    </w:t>
      </w:r>
      <w:r w:rsidR="00865482" w:rsidRPr="00F86BAC">
        <w:rPr>
          <w:rFonts w:ascii="Arial" w:hAnsi="Arial"/>
          <w:b/>
          <w:bCs/>
          <w:sz w:val="18"/>
          <w:szCs w:val="18"/>
          <w:lang w:val="en-US"/>
        </w:rPr>
        <w:t>EFAFLEX type ‘EFA-SRT® CR Premium’</w:t>
      </w:r>
      <w:r w:rsidR="00F86BAC" w:rsidRPr="00F86BAC">
        <w:rPr>
          <w:rFonts w:ascii="Arial" w:hAnsi="Arial"/>
          <w:b/>
          <w:bCs/>
          <w:sz w:val="18"/>
          <w:szCs w:val="18"/>
          <w:lang w:val="en-US"/>
        </w:rPr>
        <w:t xml:space="preserve">                                                                        </w:t>
      </w:r>
      <w:r w:rsidR="00865482" w:rsidRPr="00865482">
        <w:rPr>
          <w:rFonts w:ascii="Arial" w:hAnsi="Arial"/>
          <w:sz w:val="18"/>
          <w:szCs w:val="18"/>
          <w:lang w:val="en-US"/>
        </w:rPr>
        <w:t xml:space="preserve">Manufacture:    </w:t>
      </w:r>
      <w:r w:rsidR="00865482" w:rsidRPr="00F86BAC">
        <w:rPr>
          <w:rFonts w:ascii="Arial" w:hAnsi="Arial"/>
          <w:b/>
          <w:bCs/>
          <w:sz w:val="18"/>
          <w:szCs w:val="18"/>
          <w:lang w:val="en-US"/>
        </w:rPr>
        <w:t>0,000 x 0,000 mm</w:t>
      </w:r>
    </w:p>
    <w:p w14:paraId="66B38B21" w14:textId="35B4BB1B" w:rsidR="00865482" w:rsidRPr="00865482" w:rsidRDefault="00865482" w:rsidP="006B1DE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865482">
        <w:rPr>
          <w:rFonts w:ascii="Arial" w:hAnsi="Arial"/>
          <w:sz w:val="18"/>
          <w:szCs w:val="18"/>
          <w:lang w:val="en-US"/>
        </w:rPr>
        <w:t>Manufacture, delivery and installation of:</w:t>
      </w:r>
    </w:p>
    <w:p w14:paraId="7B03312F" w14:textId="4ABF5628" w:rsidR="00865482" w:rsidRPr="00865482" w:rsidRDefault="00865482" w:rsidP="006B1DE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865482">
        <w:rPr>
          <w:rFonts w:ascii="Arial" w:hAnsi="Arial"/>
          <w:sz w:val="18"/>
          <w:szCs w:val="18"/>
          <w:lang w:val="en-US"/>
        </w:rPr>
        <w:t xml:space="preserve">GMP high-speed roller door type </w:t>
      </w:r>
      <w:r w:rsidRPr="00F86BAC">
        <w:rPr>
          <w:rFonts w:ascii="Arial" w:hAnsi="Arial"/>
          <w:b/>
          <w:bCs/>
          <w:sz w:val="18"/>
          <w:szCs w:val="18"/>
          <w:lang w:val="en-US"/>
        </w:rPr>
        <w:t>‘EFA-SRT® CR Premium</w:t>
      </w:r>
      <w:r w:rsidRPr="00865482">
        <w:rPr>
          <w:rFonts w:ascii="Arial" w:hAnsi="Arial"/>
          <w:sz w:val="18"/>
          <w:szCs w:val="18"/>
          <w:lang w:val="en-US"/>
        </w:rPr>
        <w:t>’ with electromechanical high-performance drive for continuous industrial use in clean rooms.</w:t>
      </w:r>
    </w:p>
    <w:p w14:paraId="55EF701C" w14:textId="186E6948" w:rsidR="00865482" w:rsidRPr="00865482" w:rsidRDefault="00865482" w:rsidP="006B1DE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865482">
        <w:rPr>
          <w:rFonts w:ascii="Arial" w:hAnsi="Arial"/>
          <w:sz w:val="18"/>
          <w:szCs w:val="18"/>
          <w:lang w:val="en-US"/>
        </w:rPr>
        <w:t xml:space="preserve">The </w:t>
      </w:r>
      <w:r w:rsidRPr="00F86BAC">
        <w:rPr>
          <w:rFonts w:ascii="Arial" w:hAnsi="Arial"/>
          <w:b/>
          <w:bCs/>
          <w:sz w:val="18"/>
          <w:szCs w:val="18"/>
          <w:lang w:val="en-US"/>
        </w:rPr>
        <w:t>‘EFA-SRT® CR Premium’</w:t>
      </w:r>
      <w:r w:rsidRPr="00865482">
        <w:rPr>
          <w:rFonts w:ascii="Arial" w:hAnsi="Arial"/>
          <w:sz w:val="18"/>
          <w:szCs w:val="18"/>
          <w:lang w:val="en-US"/>
        </w:rPr>
        <w:t xml:space="preserve"> door system is certified by </w:t>
      </w:r>
      <w:r w:rsidRPr="00F86BAC">
        <w:rPr>
          <w:rFonts w:ascii="Arial" w:hAnsi="Arial"/>
          <w:b/>
          <w:bCs/>
          <w:sz w:val="18"/>
          <w:szCs w:val="18"/>
          <w:lang w:val="en-US"/>
        </w:rPr>
        <w:t>TÜV SÜD</w:t>
      </w:r>
      <w:r w:rsidRPr="00865482">
        <w:rPr>
          <w:rFonts w:ascii="Arial" w:hAnsi="Arial"/>
          <w:sz w:val="18"/>
          <w:szCs w:val="18"/>
          <w:lang w:val="en-US"/>
        </w:rPr>
        <w:t xml:space="preserve"> as suitable foruse in clean rooms up to ISO class 5 (according to EN ISO 14644-1) for particle sizes &gt;= 0.3 µm. This results in an air loss of up to 20 m³/h for air pressure differences of up to 30 Pa (depending on size and installation side).</w:t>
      </w:r>
    </w:p>
    <w:p w14:paraId="5B9EF230" w14:textId="5C11074F" w:rsidR="00865482" w:rsidRPr="00865482" w:rsidRDefault="00865482" w:rsidP="006B1DE9">
      <w:pPr>
        <w:spacing w:line="360" w:lineRule="auto"/>
        <w:ind w:left="1410" w:firstLine="6"/>
        <w:rPr>
          <w:rFonts w:ascii="Arial" w:hAnsi="Arial"/>
          <w:sz w:val="18"/>
          <w:szCs w:val="18"/>
          <w:lang w:val="en-US"/>
        </w:rPr>
      </w:pPr>
      <w:r w:rsidRPr="00865482">
        <w:rPr>
          <w:rFonts w:ascii="Arial" w:hAnsi="Arial"/>
          <w:sz w:val="18"/>
          <w:szCs w:val="18"/>
          <w:lang w:val="en-US"/>
        </w:rPr>
        <w:t xml:space="preserve">All </w:t>
      </w:r>
      <w:r w:rsidRPr="00F86BAC">
        <w:rPr>
          <w:rFonts w:ascii="Arial" w:hAnsi="Arial"/>
          <w:b/>
          <w:bCs/>
          <w:sz w:val="18"/>
          <w:szCs w:val="18"/>
          <w:lang w:val="en-US"/>
        </w:rPr>
        <w:t>visible parts</w:t>
      </w:r>
      <w:r w:rsidRPr="00865482">
        <w:rPr>
          <w:rFonts w:ascii="Arial" w:hAnsi="Arial"/>
          <w:sz w:val="18"/>
          <w:szCs w:val="18"/>
          <w:lang w:val="en-US"/>
        </w:rPr>
        <w:t xml:space="preserve"> of the self-supporting, self-contained door construction are made of </w:t>
      </w:r>
      <w:r w:rsidRPr="00F86BAC">
        <w:rPr>
          <w:rFonts w:ascii="Arial" w:hAnsi="Arial"/>
          <w:b/>
          <w:bCs/>
          <w:sz w:val="18"/>
          <w:szCs w:val="18"/>
          <w:lang w:val="en-US"/>
        </w:rPr>
        <w:t>V2A stainless steel.</w:t>
      </w:r>
      <w:r w:rsidRPr="00865482">
        <w:rPr>
          <w:rFonts w:ascii="Arial" w:hAnsi="Arial"/>
          <w:sz w:val="18"/>
          <w:szCs w:val="18"/>
          <w:lang w:val="en-US"/>
        </w:rPr>
        <w:t xml:space="preserve"> The individual components of the construction are connected to each other without screws (clip technology) and all surfaces are vertical or sloped to prevent particle deposits.</w:t>
      </w:r>
    </w:p>
    <w:p w14:paraId="19EA40A9" w14:textId="77777777" w:rsidR="006B1DE9" w:rsidRDefault="00865482" w:rsidP="006B1DE9">
      <w:pPr>
        <w:spacing w:line="360" w:lineRule="auto"/>
        <w:ind w:left="702" w:firstLine="708"/>
        <w:rPr>
          <w:rFonts w:ascii="Arial" w:hAnsi="Arial"/>
          <w:sz w:val="18"/>
          <w:szCs w:val="18"/>
          <w:lang w:val="en-US"/>
        </w:rPr>
      </w:pPr>
      <w:r w:rsidRPr="00865482">
        <w:rPr>
          <w:rFonts w:ascii="Arial" w:hAnsi="Arial"/>
          <w:sz w:val="18"/>
          <w:szCs w:val="18"/>
          <w:lang w:val="en-US"/>
        </w:rPr>
        <w:t>The door system is designed with a 15° cover as standard.</w:t>
      </w:r>
    </w:p>
    <w:p w14:paraId="14240445" w14:textId="2A9E6736" w:rsidR="00865482" w:rsidRDefault="00865482" w:rsidP="006B1DE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064652">
        <w:rPr>
          <w:rFonts w:ascii="Arial" w:hAnsi="Arial"/>
          <w:b/>
          <w:bCs/>
          <w:sz w:val="18"/>
          <w:szCs w:val="18"/>
          <w:lang w:val="en-US"/>
        </w:rPr>
        <w:t>The electric direct drive</w:t>
      </w:r>
      <w:r w:rsidRPr="00865482">
        <w:rPr>
          <w:rFonts w:ascii="Arial" w:hAnsi="Arial"/>
          <w:sz w:val="18"/>
          <w:szCs w:val="18"/>
          <w:lang w:val="en-US"/>
        </w:rPr>
        <w:t xml:space="preserve"> (motor with electric brake and gearbox) is controlled by a microprocessor-controlled frequency converter. All components of the control system, including the membrane keyboard (OPEN-STOP-CLOSE) and info display, are integrated into the </w:t>
      </w:r>
      <w:r w:rsidRPr="00FD5672">
        <w:rPr>
          <w:rFonts w:ascii="Arial" w:hAnsi="Arial"/>
          <w:sz w:val="18"/>
          <w:szCs w:val="18"/>
          <w:lang w:val="en-US"/>
        </w:rPr>
        <w:t>door frame.</w:t>
      </w:r>
    </w:p>
    <w:p w14:paraId="07A72DF2" w14:textId="77777777" w:rsidR="00823689" w:rsidRDefault="00D80DDD" w:rsidP="0082368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t xml:space="preserve">The door leaf consists of 2 mm thick, PVC-coated flexible polyester fabric (FDA-compliant, antistatic, silicone-free), which is wound onto a horizontally mounted shaft (also made of stainless steel). </w:t>
      </w:r>
      <w:r w:rsidR="00823689">
        <w:rPr>
          <w:rFonts w:ascii="Arial" w:hAnsi="Arial"/>
          <w:sz w:val="18"/>
          <w:szCs w:val="18"/>
          <w:lang w:val="en-US"/>
        </w:rPr>
        <w:t xml:space="preserve">        </w:t>
      </w:r>
      <w:r w:rsidRPr="00D80DDD">
        <w:rPr>
          <w:rFonts w:ascii="Arial" w:hAnsi="Arial"/>
          <w:sz w:val="18"/>
          <w:szCs w:val="18"/>
          <w:lang w:val="en-US"/>
        </w:rPr>
        <w:t xml:space="preserve">Colour: papyrus white similar to RAL 9018, light grey similar to RAL 7035, </w:t>
      </w:r>
      <w:r w:rsidR="00823689">
        <w:rPr>
          <w:rFonts w:ascii="Arial" w:hAnsi="Arial"/>
          <w:sz w:val="18"/>
          <w:szCs w:val="18"/>
          <w:lang w:val="en-US"/>
        </w:rPr>
        <w:t xml:space="preserve">                                             </w:t>
      </w:r>
      <w:r w:rsidRPr="00D80DDD">
        <w:rPr>
          <w:rFonts w:ascii="Arial" w:hAnsi="Arial"/>
          <w:sz w:val="18"/>
          <w:szCs w:val="18"/>
          <w:lang w:val="en-US"/>
        </w:rPr>
        <w:t>signal grey similar to RAL 7004.</w:t>
      </w:r>
    </w:p>
    <w:p w14:paraId="0DE9F093" w14:textId="3A1E9ED7" w:rsidR="00D80DDD" w:rsidRPr="00D80DDD" w:rsidRDefault="00D80DDD" w:rsidP="0082368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t>The typically high level of tightness is achieved by pressing the curtain laterally and in the lintel area against stainless steel profiles in the event of positive or negative pressure.</w:t>
      </w:r>
    </w:p>
    <w:p w14:paraId="51C405B8" w14:textId="77777777" w:rsidR="00D80DDD" w:rsidRPr="00D80DDD" w:rsidRDefault="00D80DDD" w:rsidP="00823689">
      <w:pPr>
        <w:spacing w:line="360" w:lineRule="auto"/>
        <w:ind w:left="702" w:firstLine="708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t>Accident protection:</w:t>
      </w:r>
    </w:p>
    <w:p w14:paraId="69C4CF03" w14:textId="0678B743" w:rsidR="00D80DDD" w:rsidRPr="00D80DDD" w:rsidRDefault="00D80DDD" w:rsidP="00823689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t xml:space="preserve">The scope of delivery includes a </w:t>
      </w:r>
      <w:r w:rsidRPr="00064652">
        <w:rPr>
          <w:rFonts w:ascii="Arial" w:hAnsi="Arial"/>
          <w:b/>
          <w:bCs/>
          <w:sz w:val="18"/>
          <w:szCs w:val="18"/>
          <w:lang w:val="en-US"/>
        </w:rPr>
        <w:t>one-way light barrier</w:t>
      </w:r>
      <w:r w:rsidRPr="00D80DDD">
        <w:rPr>
          <w:rFonts w:ascii="Arial" w:hAnsi="Arial"/>
          <w:sz w:val="18"/>
          <w:szCs w:val="18"/>
          <w:lang w:val="en-US"/>
        </w:rPr>
        <w:t xml:space="preserve">, which is integrated into the door frame, and an electric </w:t>
      </w:r>
      <w:r w:rsidRPr="00064652">
        <w:rPr>
          <w:rFonts w:ascii="Arial" w:hAnsi="Arial"/>
          <w:b/>
          <w:bCs/>
          <w:sz w:val="18"/>
          <w:szCs w:val="18"/>
          <w:lang w:val="en-US"/>
        </w:rPr>
        <w:t>safety contact strip</w:t>
      </w:r>
      <w:r w:rsidRPr="00D80DDD">
        <w:rPr>
          <w:rFonts w:ascii="Arial" w:hAnsi="Arial"/>
          <w:sz w:val="18"/>
          <w:szCs w:val="18"/>
          <w:lang w:val="en-US"/>
        </w:rPr>
        <w:t xml:space="preserve">, self-monitoring in accordance with DIN EN12453. The signal from the </w:t>
      </w:r>
      <w:r w:rsidRPr="00E55C55">
        <w:rPr>
          <w:rFonts w:ascii="Arial" w:hAnsi="Arial"/>
          <w:b/>
          <w:bCs/>
          <w:sz w:val="18"/>
          <w:szCs w:val="18"/>
          <w:lang w:val="en-US"/>
        </w:rPr>
        <w:t>contact strip</w:t>
      </w:r>
      <w:r w:rsidRPr="00D80DDD">
        <w:rPr>
          <w:rFonts w:ascii="Arial" w:hAnsi="Arial"/>
          <w:sz w:val="18"/>
          <w:szCs w:val="18"/>
          <w:lang w:val="en-US"/>
        </w:rPr>
        <w:t xml:space="preserve"> is transmitted via a wireless radio link. An emergency stop push button is fitted to the frame as standard.</w:t>
      </w:r>
    </w:p>
    <w:p w14:paraId="574F4482" w14:textId="7511D863" w:rsidR="00F86BAC" w:rsidRDefault="00D80DDD" w:rsidP="002F21FC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t>The door can be opened manually at any time, e.g. in the event of a power failure, using a pull knob located on the frame. This moves the door upwards by about half its height using a tension spring located in the frame .The door can then be pushed open further manually with little effort.</w:t>
      </w:r>
    </w:p>
    <w:p w14:paraId="52ED9622" w14:textId="77777777" w:rsidR="002F21FC" w:rsidRDefault="002F21FC" w:rsidP="002F21FC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</w:p>
    <w:p w14:paraId="087A7D3A" w14:textId="77777777" w:rsidR="002F21FC" w:rsidRDefault="002F21FC" w:rsidP="002F21FC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</w:p>
    <w:p w14:paraId="78CF7E8B" w14:textId="77777777" w:rsidR="002F21FC" w:rsidRDefault="002F21FC" w:rsidP="002F21FC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</w:p>
    <w:p w14:paraId="19F0DB3C" w14:textId="76488626" w:rsidR="00D80DDD" w:rsidRPr="00D80DDD" w:rsidRDefault="00D80DDD" w:rsidP="00B77382">
      <w:pPr>
        <w:spacing w:line="360" w:lineRule="auto"/>
        <w:ind w:left="702" w:firstLine="708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lastRenderedPageBreak/>
        <w:t>All regulations in accordance with DIN EN 13241-1 are met.</w:t>
      </w:r>
    </w:p>
    <w:p w14:paraId="285313EB" w14:textId="63088D86" w:rsidR="00D80DDD" w:rsidRPr="00D80DDD" w:rsidRDefault="00D80DDD" w:rsidP="00F86BAC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2F21FC">
        <w:rPr>
          <w:rFonts w:ascii="Arial" w:hAnsi="Arial"/>
          <w:b/>
          <w:bCs/>
          <w:sz w:val="18"/>
          <w:szCs w:val="18"/>
          <w:lang w:val="en-US"/>
        </w:rPr>
        <w:t>OPENING SPEED:</w:t>
      </w:r>
      <w:r w:rsidRPr="00D80DDD">
        <w:rPr>
          <w:rFonts w:ascii="Arial" w:hAnsi="Arial"/>
          <w:sz w:val="18"/>
          <w:szCs w:val="18"/>
          <w:lang w:val="en-US"/>
        </w:rPr>
        <w:t xml:space="preserve"> </w:t>
      </w:r>
      <w:r w:rsidRPr="002F21FC">
        <w:rPr>
          <w:rFonts w:ascii="Arial" w:hAnsi="Arial"/>
          <w:b/>
          <w:bCs/>
          <w:sz w:val="18"/>
          <w:szCs w:val="18"/>
          <w:lang w:val="en-US"/>
        </w:rPr>
        <w:t>approx. 1.0 m/sec.</w:t>
      </w:r>
      <w:r w:rsidR="00F86BAC" w:rsidRPr="002F21FC">
        <w:rPr>
          <w:rFonts w:ascii="Arial" w:hAnsi="Arial"/>
          <w:b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</w:t>
      </w:r>
      <w:r w:rsidRPr="002F21FC">
        <w:rPr>
          <w:rFonts w:ascii="Arial" w:hAnsi="Arial"/>
          <w:b/>
          <w:bCs/>
          <w:sz w:val="18"/>
          <w:szCs w:val="18"/>
          <w:lang w:val="en-US"/>
        </w:rPr>
        <w:t>Max. DOOR LEAF SPEED: up to approx. 1.5 m/sec</w:t>
      </w:r>
      <w:r w:rsidRPr="00D80DDD">
        <w:rPr>
          <w:rFonts w:ascii="Arial" w:hAnsi="Arial"/>
          <w:sz w:val="18"/>
          <w:szCs w:val="18"/>
          <w:lang w:val="en-US"/>
        </w:rPr>
        <w:t>. (depending on the door size)</w:t>
      </w:r>
      <w:r w:rsidR="00F86BAC">
        <w:rPr>
          <w:rFonts w:ascii="Arial" w:hAnsi="Arial"/>
          <w:sz w:val="18"/>
          <w:szCs w:val="18"/>
          <w:lang w:val="en-US"/>
        </w:rPr>
        <w:t xml:space="preserve">                                            </w:t>
      </w:r>
      <w:r w:rsidRPr="002F21FC">
        <w:rPr>
          <w:rFonts w:ascii="Arial" w:hAnsi="Arial"/>
          <w:b/>
          <w:bCs/>
          <w:sz w:val="18"/>
          <w:szCs w:val="18"/>
          <w:lang w:val="en-US"/>
        </w:rPr>
        <w:t>CLOSING SPEED</w:t>
      </w:r>
      <w:r w:rsidRPr="00D80DDD">
        <w:rPr>
          <w:rFonts w:ascii="Arial" w:hAnsi="Arial"/>
          <w:sz w:val="18"/>
          <w:szCs w:val="18"/>
          <w:lang w:val="en-US"/>
        </w:rPr>
        <w:t xml:space="preserve">: </w:t>
      </w:r>
      <w:r w:rsidRPr="002F21FC">
        <w:rPr>
          <w:rFonts w:ascii="Arial" w:hAnsi="Arial"/>
          <w:b/>
          <w:bCs/>
          <w:sz w:val="18"/>
          <w:szCs w:val="18"/>
          <w:lang w:val="en-US"/>
        </w:rPr>
        <w:t>approx. 0.5 m/sec.</w:t>
      </w:r>
    </w:p>
    <w:p w14:paraId="347EF210" w14:textId="48D43938" w:rsidR="003C70A5" w:rsidRPr="00B17467" w:rsidRDefault="00D80DDD" w:rsidP="00B17467">
      <w:pPr>
        <w:spacing w:line="360" w:lineRule="auto"/>
        <w:ind w:left="1410"/>
        <w:rPr>
          <w:rFonts w:ascii="Arial" w:hAnsi="Arial"/>
          <w:sz w:val="18"/>
          <w:szCs w:val="18"/>
          <w:lang w:val="en-US"/>
        </w:rPr>
      </w:pPr>
      <w:r w:rsidRPr="00D80DDD">
        <w:rPr>
          <w:rFonts w:ascii="Arial" w:hAnsi="Arial"/>
          <w:sz w:val="18"/>
          <w:szCs w:val="18"/>
          <w:lang w:val="en-US"/>
        </w:rPr>
        <w:t>Connection on site to 230 V / 50-60 Hz. Fuse protection 16 A</w:t>
      </w:r>
      <w:r w:rsidR="00F14ED9" w:rsidRPr="00D80DDD">
        <w:rPr>
          <w:rFonts w:ascii="Arial" w:hAnsi="Arial" w:cs="Arial"/>
          <w:sz w:val="18"/>
          <w:szCs w:val="18"/>
          <w:lang w:val="en-US"/>
        </w:rPr>
        <w:br/>
      </w:r>
      <w:r w:rsidR="003C70A5" w:rsidRPr="00D80DDD">
        <w:rPr>
          <w:rFonts w:ascii="Arial" w:hAnsi="Arial" w:cs="Arial"/>
          <w:sz w:val="18"/>
          <w:szCs w:val="18"/>
          <w:lang w:val="en-US"/>
        </w:rPr>
        <w:br/>
      </w:r>
      <w:r w:rsidR="00A151B2" w:rsidRPr="00A151B2">
        <w:rPr>
          <w:rFonts w:ascii="Arial" w:hAnsi="Arial" w:cs="Arial"/>
          <w:sz w:val="18"/>
          <w:szCs w:val="18"/>
          <w:lang w:val="en-US"/>
        </w:rPr>
        <w:t xml:space="preserve">With functional testing and commissioning for clear opening (max. </w:t>
      </w:r>
      <w:r w:rsidR="00A151B2" w:rsidRPr="00B17467">
        <w:rPr>
          <w:rFonts w:ascii="Arial" w:hAnsi="Arial" w:cs="Arial"/>
          <w:sz w:val="18"/>
          <w:szCs w:val="18"/>
          <w:lang w:val="en-US"/>
        </w:rPr>
        <w:t>W x H = 2,500 x 3,000 mm)</w:t>
      </w:r>
      <w:r w:rsidR="001C3639" w:rsidRPr="00B17467">
        <w:rPr>
          <w:rFonts w:ascii="Arial" w:hAnsi="Arial" w:cs="Arial"/>
          <w:sz w:val="18"/>
          <w:szCs w:val="18"/>
          <w:lang w:val="en-US"/>
        </w:rPr>
        <w:br/>
      </w:r>
      <w:r w:rsidR="001C3639" w:rsidRPr="00B17467">
        <w:rPr>
          <w:rFonts w:ascii="Arial" w:hAnsi="Arial" w:cs="Arial"/>
          <w:sz w:val="18"/>
          <w:szCs w:val="18"/>
          <w:lang w:val="en-US"/>
        </w:rPr>
        <w:br/>
      </w:r>
      <w:r w:rsidR="00B17467" w:rsidRPr="00B17467">
        <w:rPr>
          <w:rFonts w:ascii="Arial" w:hAnsi="Arial" w:cs="Arial"/>
          <w:sz w:val="18"/>
          <w:szCs w:val="18"/>
          <w:lang w:val="en-US"/>
        </w:rPr>
        <w:t>Width</w:t>
      </w:r>
      <w:r w:rsidR="001C3639" w:rsidRPr="00B17467">
        <w:rPr>
          <w:rFonts w:ascii="Arial" w:hAnsi="Arial" w:cs="Arial"/>
          <w:sz w:val="18"/>
          <w:szCs w:val="18"/>
          <w:lang w:val="en-US"/>
        </w:rPr>
        <w:t xml:space="preserve"> = ............... mm x </w:t>
      </w:r>
      <w:r w:rsidR="00B17467" w:rsidRPr="00B17467">
        <w:rPr>
          <w:rFonts w:ascii="Arial" w:hAnsi="Arial" w:cs="Arial"/>
          <w:sz w:val="18"/>
          <w:szCs w:val="18"/>
          <w:lang w:val="en-US"/>
        </w:rPr>
        <w:t>Height</w:t>
      </w:r>
      <w:r w:rsidR="001C3639" w:rsidRPr="00B17467">
        <w:rPr>
          <w:rFonts w:ascii="Arial" w:hAnsi="Arial" w:cs="Arial"/>
          <w:sz w:val="18"/>
          <w:szCs w:val="18"/>
          <w:lang w:val="en-US"/>
        </w:rPr>
        <w:t xml:space="preserve"> = ............... mm</w:t>
      </w:r>
      <w:r w:rsidR="001C3639" w:rsidRPr="00B17467">
        <w:rPr>
          <w:rFonts w:ascii="Arial" w:hAnsi="Arial" w:cs="Arial"/>
          <w:sz w:val="18"/>
          <w:szCs w:val="18"/>
          <w:lang w:val="en-US"/>
        </w:rPr>
        <w:br/>
      </w:r>
    </w:p>
    <w:p w14:paraId="2181E76D" w14:textId="09EA0BF0" w:rsidR="008D7D8B" w:rsidRPr="002A2F0C" w:rsidRDefault="009440C7" w:rsidP="003C70A5">
      <w:pPr>
        <w:spacing w:line="240" w:lineRule="auto"/>
        <w:ind w:left="1410"/>
        <w:rPr>
          <w:rFonts w:ascii="Arial" w:hAnsi="Arial" w:cs="Arial"/>
          <w:sz w:val="18"/>
          <w:szCs w:val="18"/>
          <w:lang w:val="en-US"/>
        </w:rPr>
      </w:pPr>
      <w:r w:rsidRPr="00B17467">
        <w:rPr>
          <w:rFonts w:ascii="Arial" w:hAnsi="Arial" w:cs="Arial"/>
          <w:sz w:val="18"/>
          <w:szCs w:val="18"/>
          <w:lang w:val="en-US"/>
        </w:rPr>
        <w:br/>
      </w:r>
      <w:r w:rsidR="00B17467" w:rsidRPr="00B17467">
        <w:rPr>
          <w:rFonts w:ascii="Arial" w:hAnsi="Arial"/>
          <w:b/>
          <w:sz w:val="18"/>
          <w:szCs w:val="18"/>
          <w:lang w:val="en-US"/>
        </w:rPr>
        <w:t>Manufacturer’s certi</w:t>
      </w:r>
      <w:r w:rsidR="00B17467">
        <w:rPr>
          <w:rFonts w:ascii="Arial" w:hAnsi="Arial"/>
          <w:b/>
          <w:sz w:val="18"/>
          <w:szCs w:val="18"/>
          <w:lang w:val="en-US"/>
        </w:rPr>
        <w:t>ficate</w:t>
      </w:r>
      <w:r w:rsidR="008D7D8B" w:rsidRPr="00B17467">
        <w:rPr>
          <w:rFonts w:ascii="Arial" w:hAnsi="Arial"/>
          <w:sz w:val="18"/>
          <w:szCs w:val="18"/>
          <w:lang w:val="en-US"/>
        </w:rPr>
        <w:br/>
        <w:t xml:space="preserve">EFAFLEX Tor- und Sicherheitssysteme GmbH &amp; Co. </w:t>
      </w:r>
      <w:r w:rsidR="008D7D8B" w:rsidRPr="002A2F0C">
        <w:rPr>
          <w:rFonts w:ascii="Arial" w:hAnsi="Arial"/>
          <w:sz w:val="18"/>
          <w:szCs w:val="18"/>
          <w:lang w:val="en-US"/>
        </w:rPr>
        <w:t>KG</w:t>
      </w:r>
      <w:r w:rsidR="008D7D8B" w:rsidRPr="002A2F0C">
        <w:rPr>
          <w:rFonts w:ascii="Arial" w:hAnsi="Arial"/>
          <w:sz w:val="18"/>
          <w:szCs w:val="18"/>
          <w:lang w:val="en-US"/>
        </w:rPr>
        <w:br/>
      </w:r>
      <w:hyperlink r:id="rId8" w:history="1">
        <w:r w:rsidR="008D7D8B" w:rsidRPr="002A2F0C">
          <w:rPr>
            <w:rStyle w:val="Hyperlink"/>
            <w:rFonts w:ascii="Arial" w:hAnsi="Arial"/>
            <w:sz w:val="18"/>
            <w:szCs w:val="18"/>
            <w:lang w:val="en-US"/>
          </w:rPr>
          <w:t>www.efaflex.com</w:t>
        </w:r>
      </w:hyperlink>
    </w:p>
    <w:p w14:paraId="29258CC3" w14:textId="483BCBA1" w:rsidR="001C3639" w:rsidRPr="002A2F0C" w:rsidRDefault="00B17467" w:rsidP="00B72A6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2A2F0C">
        <w:rPr>
          <w:rFonts w:ascii="Arial" w:hAnsi="Arial" w:cs="Arial"/>
          <w:sz w:val="18"/>
          <w:szCs w:val="18"/>
          <w:lang w:val="en-US"/>
        </w:rPr>
        <w:t>Product offered:</w:t>
      </w:r>
    </w:p>
    <w:p w14:paraId="2095EE28" w14:textId="77777777" w:rsidR="001C3639" w:rsidRPr="002A2F0C" w:rsidRDefault="001C3639" w:rsidP="00B72A6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</w:p>
    <w:p w14:paraId="32DE3BCA" w14:textId="5ABFB3C1" w:rsidR="001C3639" w:rsidRPr="002A2F0C" w:rsidRDefault="001C3639" w:rsidP="00B72A6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2A2F0C">
        <w:rPr>
          <w:rFonts w:ascii="Arial" w:hAnsi="Arial"/>
          <w:i/>
          <w:sz w:val="18"/>
          <w:szCs w:val="18"/>
          <w:lang w:val="en-US"/>
        </w:rPr>
        <w:t xml:space="preserve">EFAFLEX </w:t>
      </w:r>
      <w:r w:rsidRPr="002A2F0C">
        <w:rPr>
          <w:rFonts w:ascii="Arial" w:hAnsi="Arial"/>
          <w:sz w:val="18"/>
          <w:szCs w:val="18"/>
          <w:lang w:val="en-US"/>
        </w:rPr>
        <w:t>Typ „EFA-S</w:t>
      </w:r>
      <w:r w:rsidR="008D7D8B" w:rsidRPr="002A2F0C">
        <w:rPr>
          <w:rFonts w:ascii="Arial" w:hAnsi="Arial"/>
          <w:sz w:val="18"/>
          <w:szCs w:val="18"/>
          <w:lang w:val="en-US"/>
        </w:rPr>
        <w:t>RT</w:t>
      </w:r>
      <w:r w:rsidRPr="002A2F0C">
        <w:rPr>
          <w:rFonts w:ascii="Arial" w:hAnsi="Arial"/>
          <w:sz w:val="18"/>
          <w:szCs w:val="18"/>
          <w:vertAlign w:val="superscript"/>
          <w:lang w:val="en-US"/>
        </w:rPr>
        <w:t>®</w:t>
      </w:r>
      <w:r w:rsidRPr="002A2F0C">
        <w:rPr>
          <w:rFonts w:ascii="Arial" w:hAnsi="Arial"/>
          <w:sz w:val="18"/>
          <w:szCs w:val="18"/>
          <w:lang w:val="en-US"/>
        </w:rPr>
        <w:t xml:space="preserve"> </w:t>
      </w:r>
      <w:r w:rsidR="008D7D8B" w:rsidRPr="002A2F0C">
        <w:rPr>
          <w:rFonts w:ascii="Arial" w:hAnsi="Arial"/>
          <w:sz w:val="18"/>
          <w:szCs w:val="18"/>
          <w:lang w:val="en-US"/>
        </w:rPr>
        <w:t>CR Premium</w:t>
      </w:r>
      <w:r w:rsidRPr="002A2F0C">
        <w:rPr>
          <w:rFonts w:ascii="Arial" w:hAnsi="Arial"/>
          <w:sz w:val="18"/>
          <w:szCs w:val="18"/>
          <w:lang w:val="en-US"/>
        </w:rPr>
        <w:t>“</w:t>
      </w:r>
      <w:r w:rsidRPr="002A2F0C">
        <w:rPr>
          <w:rFonts w:ascii="Arial" w:hAnsi="Arial" w:cs="Arial"/>
          <w:sz w:val="18"/>
          <w:szCs w:val="18"/>
          <w:lang w:val="en-US"/>
        </w:rPr>
        <w:t xml:space="preserve"> </w:t>
      </w:r>
      <w:r w:rsidRPr="002A2F0C">
        <w:rPr>
          <w:rFonts w:ascii="Arial" w:hAnsi="Arial" w:cs="Arial"/>
          <w:sz w:val="18"/>
          <w:szCs w:val="18"/>
          <w:lang w:val="en-US"/>
        </w:rPr>
        <w:br/>
      </w:r>
    </w:p>
    <w:p w14:paraId="12A88442" w14:textId="127551D5" w:rsidR="001C3639" w:rsidRPr="00DC5288" w:rsidRDefault="001C3639" w:rsidP="001C2E4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  <w:lang w:val="en-US"/>
        </w:rPr>
      </w:pPr>
      <w:r w:rsidRPr="002A2F0C">
        <w:rPr>
          <w:rFonts w:ascii="Arial" w:hAnsi="Arial" w:cs="Arial"/>
          <w:sz w:val="18"/>
          <w:szCs w:val="18"/>
          <w:lang w:val="en-US"/>
        </w:rPr>
        <w:tab/>
      </w:r>
      <w:r w:rsidRPr="002A2F0C">
        <w:rPr>
          <w:rFonts w:ascii="Arial" w:hAnsi="Arial" w:cs="Arial"/>
          <w:sz w:val="18"/>
          <w:szCs w:val="18"/>
          <w:lang w:val="en-US"/>
        </w:rPr>
        <w:tab/>
      </w:r>
      <w:r w:rsidRPr="002A2F0C">
        <w:rPr>
          <w:rFonts w:ascii="Arial" w:hAnsi="Arial" w:cs="Arial"/>
          <w:sz w:val="18"/>
          <w:szCs w:val="18"/>
          <w:lang w:val="en-US"/>
        </w:rPr>
        <w:tab/>
      </w:r>
      <w:r w:rsidRPr="002A2F0C">
        <w:rPr>
          <w:rFonts w:ascii="Arial" w:hAnsi="Arial" w:cs="Arial"/>
          <w:sz w:val="18"/>
          <w:szCs w:val="18"/>
          <w:lang w:val="en-US"/>
        </w:rPr>
        <w:tab/>
      </w:r>
      <w:r w:rsidRPr="002A2F0C">
        <w:rPr>
          <w:rFonts w:ascii="Arial" w:hAnsi="Arial" w:cs="Arial"/>
          <w:sz w:val="18"/>
          <w:szCs w:val="18"/>
          <w:lang w:val="en-US"/>
        </w:rPr>
        <w:tab/>
      </w:r>
      <w:r w:rsidRPr="00DC5288">
        <w:rPr>
          <w:rFonts w:ascii="Arial" w:hAnsi="Arial" w:cs="Arial"/>
          <w:b/>
          <w:sz w:val="18"/>
          <w:szCs w:val="18"/>
          <w:lang w:val="en-US"/>
        </w:rPr>
        <w:t>1,000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</w:r>
      <w:r w:rsidR="00DC5288" w:rsidRPr="00DC5288">
        <w:rPr>
          <w:rFonts w:ascii="Arial" w:hAnsi="Arial" w:cs="Arial"/>
          <w:b/>
          <w:sz w:val="18"/>
          <w:szCs w:val="18"/>
          <w:lang w:val="en-US"/>
        </w:rPr>
        <w:t>p</w:t>
      </w:r>
      <w:r w:rsidR="00DC5288">
        <w:rPr>
          <w:rFonts w:ascii="Arial" w:hAnsi="Arial" w:cs="Arial"/>
          <w:b/>
          <w:sz w:val="18"/>
          <w:szCs w:val="18"/>
          <w:lang w:val="en-US"/>
        </w:rPr>
        <w:t>ieces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0E9DFC0" w14:textId="77777777" w:rsidR="001C3639" w:rsidRPr="00DC5288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7F853B40" w14:textId="77777777" w:rsidR="005A5F7F" w:rsidRPr="00DC5288" w:rsidRDefault="005A5F7F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4A46542B" w14:textId="77777777" w:rsidR="001E382A" w:rsidRPr="00DC5288" w:rsidRDefault="001E382A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77397627" w14:textId="34A32876" w:rsidR="001C3639" w:rsidRPr="00DC5288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DC5288">
        <w:rPr>
          <w:rFonts w:ascii="Arial" w:hAnsi="Arial" w:cs="Arial"/>
          <w:b/>
          <w:sz w:val="18"/>
          <w:szCs w:val="18"/>
          <w:lang w:val="en-US"/>
        </w:rPr>
        <w:t>01.01.0020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</w:r>
      <w:r w:rsidR="00B17467" w:rsidRPr="00DC5288">
        <w:rPr>
          <w:rFonts w:ascii="Arial" w:hAnsi="Arial" w:cs="Arial"/>
          <w:b/>
          <w:bCs/>
          <w:sz w:val="18"/>
          <w:szCs w:val="18"/>
          <w:lang w:val="en-US"/>
        </w:rPr>
        <w:t>Alternative curtain types_</w:t>
      </w:r>
    </w:p>
    <w:p w14:paraId="22B9FA54" w14:textId="77777777" w:rsidR="00D00791" w:rsidRPr="00DC5288" w:rsidRDefault="00D00791" w:rsidP="00D0079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C5288">
        <w:rPr>
          <w:rFonts w:ascii="Arial" w:hAnsi="Arial" w:cs="Arial"/>
          <w:sz w:val="18"/>
          <w:szCs w:val="18"/>
          <w:lang w:val="en-US"/>
        </w:rPr>
        <w:t>2 mm PVC-coated polyester fabric</w:t>
      </w:r>
    </w:p>
    <w:p w14:paraId="53C52847" w14:textId="77777777" w:rsidR="00D00791" w:rsidRPr="00DC5288" w:rsidRDefault="00D00791" w:rsidP="00D0079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C5288">
        <w:rPr>
          <w:rFonts w:ascii="Arial" w:hAnsi="Arial" w:cs="Arial"/>
          <w:sz w:val="18"/>
          <w:szCs w:val="18"/>
          <w:lang w:val="en-US"/>
        </w:rPr>
        <w:t>In accordance with FDA paragraphs</w:t>
      </w:r>
    </w:p>
    <w:p w14:paraId="4DA71BBC" w14:textId="77777777" w:rsidR="00D00791" w:rsidRPr="00DC5288" w:rsidRDefault="00D00791" w:rsidP="00D0079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C5288">
        <w:rPr>
          <w:rFonts w:ascii="Arial" w:hAnsi="Arial" w:cs="Arial"/>
          <w:sz w:val="18"/>
          <w:szCs w:val="18"/>
          <w:lang w:val="en-US"/>
        </w:rPr>
        <w:t xml:space="preserve">175.300, 178.2010 and 178.3740 for the </w:t>
      </w:r>
    </w:p>
    <w:p w14:paraId="1EDFE360" w14:textId="77777777" w:rsidR="00D00791" w:rsidRPr="00D00791" w:rsidRDefault="00D00791" w:rsidP="00D0079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00791">
        <w:rPr>
          <w:rFonts w:ascii="Arial" w:hAnsi="Arial" w:cs="Arial"/>
          <w:sz w:val="18"/>
          <w:szCs w:val="18"/>
          <w:lang w:val="en-US"/>
        </w:rPr>
        <w:t xml:space="preserve">transport of dry foodstuffs in the </w:t>
      </w:r>
    </w:p>
    <w:p w14:paraId="3331818C" w14:textId="77777777" w:rsidR="00D00791" w:rsidRDefault="00D00791" w:rsidP="00D00791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D00791">
        <w:rPr>
          <w:rFonts w:ascii="Arial" w:hAnsi="Arial" w:cs="Arial"/>
          <w:sz w:val="18"/>
          <w:szCs w:val="18"/>
        </w:rPr>
        <w:t xml:space="preserve">colours: </w:t>
      </w:r>
      <w:r>
        <w:rPr>
          <w:rFonts w:ascii="Arial" w:hAnsi="Arial" w:cs="Arial"/>
          <w:sz w:val="18"/>
          <w:szCs w:val="18"/>
        </w:rPr>
        <w:t xml:space="preserve">               </w:t>
      </w:r>
    </w:p>
    <w:p w14:paraId="6071EB9B" w14:textId="6D84834B" w:rsidR="00BE0CF6" w:rsidRPr="00D00791" w:rsidRDefault="00D00791" w:rsidP="00D0079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00791">
        <w:rPr>
          <w:rFonts w:ascii="Arial" w:hAnsi="Arial" w:cs="Arial"/>
          <w:sz w:val="18"/>
          <w:szCs w:val="18"/>
          <w:lang w:val="en-US"/>
        </w:rPr>
        <w:t>Blue, similar to RAL 5002, a</w:t>
      </w:r>
      <w:r>
        <w:rPr>
          <w:rFonts w:ascii="Arial" w:hAnsi="Arial" w:cs="Arial"/>
          <w:sz w:val="18"/>
          <w:szCs w:val="18"/>
          <w:lang w:val="en-US"/>
        </w:rPr>
        <w:t>ntista</w:t>
      </w:r>
      <w:r w:rsidR="00CB69A3">
        <w:rPr>
          <w:rFonts w:ascii="Arial" w:hAnsi="Arial" w:cs="Arial"/>
          <w:sz w:val="18"/>
          <w:szCs w:val="18"/>
          <w:lang w:val="en-US"/>
        </w:rPr>
        <w:t>tic, silicone</w:t>
      </w:r>
      <w:r w:rsidR="00825B36">
        <w:rPr>
          <w:rFonts w:ascii="Arial" w:hAnsi="Arial" w:cs="Arial"/>
          <w:sz w:val="18"/>
          <w:szCs w:val="18"/>
          <w:lang w:val="en-US"/>
        </w:rPr>
        <w:t xml:space="preserve"> </w:t>
      </w:r>
      <w:r w:rsidR="00CB69A3">
        <w:rPr>
          <w:rFonts w:ascii="Arial" w:hAnsi="Arial" w:cs="Arial"/>
          <w:sz w:val="18"/>
          <w:szCs w:val="18"/>
          <w:lang w:val="en-US"/>
        </w:rPr>
        <w:t>-</w:t>
      </w:r>
      <w:r w:rsidR="00825B36">
        <w:rPr>
          <w:rFonts w:ascii="Arial" w:hAnsi="Arial" w:cs="Arial"/>
          <w:sz w:val="18"/>
          <w:szCs w:val="18"/>
          <w:lang w:val="en-US"/>
        </w:rPr>
        <w:t xml:space="preserve"> </w:t>
      </w:r>
      <w:r w:rsidR="00CB69A3">
        <w:rPr>
          <w:rFonts w:ascii="Arial" w:hAnsi="Arial" w:cs="Arial"/>
          <w:sz w:val="18"/>
          <w:szCs w:val="18"/>
          <w:lang w:val="en-US"/>
        </w:rPr>
        <w:t>free</w:t>
      </w:r>
    </w:p>
    <w:p w14:paraId="38D90441" w14:textId="70C6718D" w:rsidR="00863534" w:rsidRPr="00CB69A3" w:rsidRDefault="00CB69A3" w:rsidP="0086353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it-IT"/>
        </w:rPr>
      </w:pPr>
      <w:r w:rsidRPr="00CB69A3">
        <w:rPr>
          <w:rFonts w:ascii="Arial" w:hAnsi="Arial" w:cs="Arial"/>
          <w:sz w:val="18"/>
          <w:szCs w:val="18"/>
          <w:lang w:val="it-IT"/>
        </w:rPr>
        <w:t>Orange, similar to RAL 2008, non</w:t>
      </w:r>
      <w:r>
        <w:rPr>
          <w:rFonts w:ascii="Arial" w:hAnsi="Arial" w:cs="Arial"/>
          <w:sz w:val="18"/>
          <w:szCs w:val="18"/>
          <w:lang w:val="it-IT"/>
        </w:rPr>
        <w:t xml:space="preserve">- </w:t>
      </w:r>
      <w:r w:rsidRPr="00CB69A3">
        <w:rPr>
          <w:rFonts w:ascii="Arial" w:hAnsi="Arial" w:cs="Arial"/>
          <w:sz w:val="18"/>
          <w:szCs w:val="18"/>
          <w:lang w:val="it-IT"/>
        </w:rPr>
        <w:t>antistati</w:t>
      </w:r>
      <w:r>
        <w:rPr>
          <w:rFonts w:ascii="Arial" w:hAnsi="Arial" w:cs="Arial"/>
          <w:sz w:val="18"/>
          <w:szCs w:val="18"/>
          <w:lang w:val="it-IT"/>
        </w:rPr>
        <w:t>c, silicon</w:t>
      </w:r>
      <w:r w:rsidR="00825B36">
        <w:rPr>
          <w:rFonts w:ascii="Arial" w:hAnsi="Arial" w:cs="Arial"/>
          <w:sz w:val="18"/>
          <w:szCs w:val="18"/>
          <w:lang w:val="it-IT"/>
        </w:rPr>
        <w:t xml:space="preserve">e </w:t>
      </w:r>
      <w:r>
        <w:rPr>
          <w:rFonts w:ascii="Arial" w:hAnsi="Arial" w:cs="Arial"/>
          <w:sz w:val="18"/>
          <w:szCs w:val="18"/>
          <w:lang w:val="it-IT"/>
        </w:rPr>
        <w:t>-</w:t>
      </w:r>
      <w:r w:rsidR="00825B36">
        <w:rPr>
          <w:rFonts w:ascii="Arial" w:hAnsi="Arial" w:cs="Arial"/>
          <w:sz w:val="18"/>
          <w:szCs w:val="18"/>
          <w:lang w:val="it-IT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t>free</w:t>
      </w:r>
    </w:p>
    <w:p w14:paraId="63430378" w14:textId="402B0399" w:rsidR="002529D4" w:rsidRPr="00CB69A3" w:rsidRDefault="00CB69A3" w:rsidP="002529D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CB69A3">
        <w:rPr>
          <w:rFonts w:ascii="Arial" w:hAnsi="Arial" w:cs="Arial"/>
          <w:sz w:val="18"/>
          <w:szCs w:val="18"/>
          <w:lang w:val="en-US"/>
        </w:rPr>
        <w:t>Red, similar to RAL 3002, n</w:t>
      </w:r>
      <w:r>
        <w:rPr>
          <w:rFonts w:ascii="Arial" w:hAnsi="Arial" w:cs="Arial"/>
          <w:sz w:val="18"/>
          <w:szCs w:val="18"/>
          <w:lang w:val="en-US"/>
        </w:rPr>
        <w:t>on-antistatic, silicon</w:t>
      </w:r>
      <w:r w:rsidR="00825B36">
        <w:rPr>
          <w:rFonts w:ascii="Arial" w:hAnsi="Arial" w:cs="Arial"/>
          <w:sz w:val="18"/>
          <w:szCs w:val="18"/>
          <w:lang w:val="en-US"/>
        </w:rPr>
        <w:t xml:space="preserve">e - </w:t>
      </w:r>
      <w:r>
        <w:rPr>
          <w:rFonts w:ascii="Arial" w:hAnsi="Arial" w:cs="Arial"/>
          <w:sz w:val="18"/>
          <w:szCs w:val="18"/>
          <w:lang w:val="en-US"/>
        </w:rPr>
        <w:t>free</w:t>
      </w:r>
    </w:p>
    <w:p w14:paraId="2A2ECEC3" w14:textId="5F15D1D9" w:rsidR="00CB69A3" w:rsidRPr="00CB69A3" w:rsidRDefault="00CB69A3" w:rsidP="00CB69A3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CB69A3">
        <w:rPr>
          <w:rFonts w:ascii="Arial" w:hAnsi="Arial" w:cs="Arial"/>
          <w:sz w:val="18"/>
          <w:szCs w:val="18"/>
          <w:lang w:val="en-US"/>
        </w:rPr>
        <w:t>Yellow, similar to RAL 1021, no</w:t>
      </w:r>
      <w:r>
        <w:rPr>
          <w:rFonts w:ascii="Arial" w:hAnsi="Arial" w:cs="Arial"/>
          <w:sz w:val="18"/>
          <w:szCs w:val="18"/>
          <w:lang w:val="en-US"/>
        </w:rPr>
        <w:t>n-anti</w:t>
      </w:r>
      <w:r w:rsidR="00825B36">
        <w:rPr>
          <w:rFonts w:ascii="Arial" w:hAnsi="Arial" w:cs="Arial"/>
          <w:sz w:val="18"/>
          <w:szCs w:val="18"/>
          <w:lang w:val="en-US"/>
        </w:rPr>
        <w:t>static, silicone - free</w:t>
      </w:r>
    </w:p>
    <w:p w14:paraId="5003C993" w14:textId="01241707" w:rsidR="005A5F7F" w:rsidRPr="00DC5288" w:rsidRDefault="001C3639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CB69A3">
        <w:rPr>
          <w:rFonts w:ascii="Arial" w:hAnsi="Arial" w:cs="Arial"/>
          <w:sz w:val="18"/>
          <w:szCs w:val="18"/>
          <w:lang w:val="en-US"/>
        </w:rPr>
        <w:tab/>
      </w:r>
      <w:r w:rsidRPr="00DC5288">
        <w:rPr>
          <w:rFonts w:ascii="Arial" w:hAnsi="Arial" w:cs="Arial"/>
          <w:b/>
          <w:sz w:val="18"/>
          <w:szCs w:val="18"/>
          <w:lang w:val="en-US"/>
        </w:rPr>
        <w:t>1,000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</w:r>
      <w:r w:rsidR="00DC5288">
        <w:rPr>
          <w:rFonts w:ascii="Arial" w:hAnsi="Arial" w:cs="Arial"/>
          <w:b/>
          <w:sz w:val="18"/>
          <w:szCs w:val="18"/>
          <w:lang w:val="en-US"/>
        </w:rPr>
        <w:t>pieces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1C1E209" w14:textId="77777777" w:rsidR="005A5F7F" w:rsidRPr="00DC5288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EE1B166" w14:textId="77777777" w:rsidR="005A5F7F" w:rsidRPr="00DC5288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A251505" w14:textId="77777777" w:rsidR="001E382A" w:rsidRPr="00DC5288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A7DDD83" w14:textId="6B853F0B" w:rsidR="005A5F7F" w:rsidRPr="00DC5288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DC5288">
        <w:rPr>
          <w:rFonts w:ascii="Arial" w:hAnsi="Arial" w:cs="Arial"/>
          <w:b/>
          <w:sz w:val="18"/>
          <w:szCs w:val="18"/>
          <w:lang w:val="en-US"/>
        </w:rPr>
        <w:t>01.01.00</w:t>
      </w:r>
      <w:r w:rsidR="00855C3C" w:rsidRPr="00DC5288">
        <w:rPr>
          <w:rFonts w:ascii="Arial" w:hAnsi="Arial" w:cs="Arial"/>
          <w:b/>
          <w:sz w:val="18"/>
          <w:szCs w:val="18"/>
          <w:lang w:val="en-US"/>
        </w:rPr>
        <w:t>3</w:t>
      </w:r>
      <w:r w:rsidRPr="00DC5288">
        <w:rPr>
          <w:rFonts w:ascii="Arial" w:hAnsi="Arial" w:cs="Arial"/>
          <w:b/>
          <w:sz w:val="18"/>
          <w:szCs w:val="18"/>
          <w:lang w:val="en-US"/>
        </w:rPr>
        <w:t>0</w:t>
      </w:r>
      <w:r w:rsidRPr="00DC5288">
        <w:rPr>
          <w:rFonts w:ascii="Arial" w:hAnsi="Arial" w:cs="Arial"/>
          <w:b/>
          <w:sz w:val="18"/>
          <w:szCs w:val="18"/>
          <w:lang w:val="en-US"/>
        </w:rPr>
        <w:tab/>
      </w:r>
      <w:r w:rsidR="003A5DF6" w:rsidRPr="00DC5288">
        <w:rPr>
          <w:rFonts w:ascii="Arial" w:hAnsi="Arial" w:cs="Arial"/>
          <w:b/>
          <w:bCs/>
          <w:sz w:val="18"/>
          <w:szCs w:val="18"/>
          <w:lang w:val="en-US"/>
        </w:rPr>
        <w:t>Viewing window</w:t>
      </w:r>
      <w:r w:rsidRPr="00DC5288">
        <w:rPr>
          <w:rFonts w:ascii="Arial" w:hAnsi="Arial" w:cs="Arial"/>
          <w:b/>
          <w:bCs/>
          <w:sz w:val="18"/>
          <w:szCs w:val="18"/>
          <w:lang w:val="en-US"/>
        </w:rPr>
        <w:t>:</w:t>
      </w:r>
    </w:p>
    <w:p w14:paraId="27D0AFE3" w14:textId="77777777" w:rsidR="00DC5288" w:rsidRPr="00DC5288" w:rsidRDefault="00DC5288" w:rsidP="00DC528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C5288">
        <w:rPr>
          <w:rFonts w:ascii="Arial" w:hAnsi="Arial" w:cs="Arial"/>
          <w:sz w:val="18"/>
          <w:szCs w:val="18"/>
          <w:lang w:val="en-US"/>
        </w:rPr>
        <w:t>Curtain design with viewing window</w:t>
      </w:r>
    </w:p>
    <w:p w14:paraId="0BF84EFD" w14:textId="77777777" w:rsidR="00DC5288" w:rsidRPr="00DC5288" w:rsidRDefault="00DC5288" w:rsidP="00DC528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C5288">
        <w:rPr>
          <w:rFonts w:ascii="Arial" w:hAnsi="Arial" w:cs="Arial"/>
          <w:sz w:val="18"/>
          <w:szCs w:val="18"/>
          <w:lang w:val="en-US"/>
        </w:rPr>
        <w:t>(with horizontal and vertical weld seams due to manufacturing process)</w:t>
      </w:r>
    </w:p>
    <w:p w14:paraId="4D0BF37F" w14:textId="54BD759F" w:rsidR="005A5F7F" w:rsidRPr="00DC5288" w:rsidRDefault="00DC5288" w:rsidP="00DC528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C5288">
        <w:rPr>
          <w:rFonts w:ascii="Arial" w:hAnsi="Arial" w:cs="Arial"/>
          <w:sz w:val="18"/>
          <w:szCs w:val="18"/>
          <w:lang w:val="en-US"/>
        </w:rPr>
        <w:t>Viewing window height freely selectable</w:t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0E22C0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sz w:val="18"/>
          <w:szCs w:val="18"/>
          <w:lang w:val="en-US"/>
        </w:rPr>
        <w:tab/>
      </w:r>
      <w:r w:rsidR="000E22C0">
        <w:rPr>
          <w:rFonts w:ascii="Arial" w:hAnsi="Arial" w:cs="Arial"/>
          <w:sz w:val="18"/>
          <w:szCs w:val="18"/>
          <w:lang w:val="en-US"/>
        </w:rPr>
        <w:tab/>
      </w:r>
      <w:r w:rsidR="000E22C0">
        <w:rPr>
          <w:rFonts w:ascii="Arial" w:hAnsi="Arial" w:cs="Arial"/>
          <w:sz w:val="18"/>
          <w:szCs w:val="18"/>
          <w:lang w:val="en-US"/>
        </w:rPr>
        <w:tab/>
      </w:r>
      <w:r w:rsidR="000E22C0">
        <w:rPr>
          <w:rFonts w:ascii="Arial" w:hAnsi="Arial" w:cs="Arial"/>
          <w:sz w:val="18"/>
          <w:szCs w:val="18"/>
          <w:lang w:val="en-US"/>
        </w:rPr>
        <w:tab/>
      </w:r>
      <w:r w:rsidR="000E22C0">
        <w:rPr>
          <w:rFonts w:ascii="Arial" w:hAnsi="Arial" w:cs="Arial"/>
          <w:sz w:val="18"/>
          <w:szCs w:val="18"/>
          <w:lang w:val="en-US"/>
        </w:rPr>
        <w:tab/>
      </w:r>
      <w:r w:rsidR="000E22C0">
        <w:rPr>
          <w:rFonts w:ascii="Arial" w:hAnsi="Arial" w:cs="Arial"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b/>
          <w:sz w:val="18"/>
          <w:szCs w:val="18"/>
          <w:lang w:val="en-US"/>
        </w:rPr>
        <w:t>1,000</w:t>
      </w:r>
      <w:r w:rsidR="005A5F7F" w:rsidRPr="00DC5288">
        <w:rPr>
          <w:rFonts w:ascii="Arial" w:hAnsi="Arial" w:cs="Arial"/>
          <w:b/>
          <w:sz w:val="18"/>
          <w:szCs w:val="18"/>
          <w:lang w:val="en-US"/>
        </w:rPr>
        <w:tab/>
      </w:r>
      <w:r w:rsidR="000E22C0">
        <w:rPr>
          <w:rFonts w:ascii="Arial" w:hAnsi="Arial" w:cs="Arial"/>
          <w:b/>
          <w:sz w:val="18"/>
          <w:szCs w:val="18"/>
          <w:lang w:val="en-US"/>
        </w:rPr>
        <w:t>pieces</w:t>
      </w:r>
      <w:r w:rsidR="005A5F7F" w:rsidRPr="00DC5288">
        <w:rPr>
          <w:rFonts w:ascii="Arial" w:hAnsi="Arial" w:cs="Arial"/>
          <w:b/>
          <w:sz w:val="18"/>
          <w:szCs w:val="18"/>
          <w:lang w:val="en-US"/>
        </w:rPr>
        <w:tab/>
      </w:r>
      <w:r w:rsidR="005A5F7F" w:rsidRPr="00DC528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5A5F7F" w:rsidRPr="00DC528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3BA6D673" w14:textId="77777777" w:rsidR="005A5F7F" w:rsidRPr="00DC5288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1B202C7" w14:textId="77777777" w:rsidR="005A5F7F" w:rsidRPr="00DC5288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245468C2" w14:textId="77777777" w:rsidR="001E382A" w:rsidRPr="00DC5288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BA57537" w14:textId="652457B8" w:rsidR="005A5F7F" w:rsidRPr="00EB46E4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EB46E4">
        <w:rPr>
          <w:rFonts w:ascii="Arial" w:hAnsi="Arial" w:cs="Arial"/>
          <w:b/>
          <w:sz w:val="18"/>
          <w:szCs w:val="18"/>
          <w:lang w:val="en-US"/>
        </w:rPr>
        <w:t>01.01.00</w:t>
      </w:r>
      <w:r w:rsidR="00855C3C" w:rsidRPr="00EB46E4">
        <w:rPr>
          <w:rFonts w:ascii="Arial" w:hAnsi="Arial" w:cs="Arial"/>
          <w:b/>
          <w:sz w:val="18"/>
          <w:szCs w:val="18"/>
          <w:lang w:val="en-US"/>
        </w:rPr>
        <w:t>4</w:t>
      </w:r>
      <w:r w:rsidRPr="00EB46E4">
        <w:rPr>
          <w:rFonts w:ascii="Arial" w:hAnsi="Arial" w:cs="Arial"/>
          <w:b/>
          <w:sz w:val="18"/>
          <w:szCs w:val="18"/>
          <w:lang w:val="en-US"/>
        </w:rPr>
        <w:t>0</w:t>
      </w:r>
      <w:r w:rsidRPr="00EB46E4">
        <w:rPr>
          <w:rFonts w:ascii="Arial" w:hAnsi="Arial" w:cs="Arial"/>
          <w:b/>
          <w:sz w:val="18"/>
          <w:szCs w:val="18"/>
          <w:lang w:val="en-US"/>
        </w:rPr>
        <w:tab/>
      </w:r>
      <w:r w:rsidR="000E22C0" w:rsidRPr="00EB46E4">
        <w:rPr>
          <w:rFonts w:ascii="Arial" w:hAnsi="Arial" w:cs="Arial"/>
          <w:b/>
          <w:bCs/>
          <w:sz w:val="18"/>
          <w:szCs w:val="18"/>
          <w:lang w:val="en-US"/>
        </w:rPr>
        <w:t>Alternative complete cover 45°</w:t>
      </w:r>
      <w:r w:rsidR="00EB46E4" w:rsidRPr="00EB46E4">
        <w:rPr>
          <w:rFonts w:ascii="Arial" w:hAnsi="Arial" w:cs="Arial"/>
          <w:b/>
          <w:bCs/>
          <w:sz w:val="18"/>
          <w:szCs w:val="18"/>
          <w:lang w:val="en-US"/>
        </w:rPr>
        <w:t>:</w:t>
      </w:r>
    </w:p>
    <w:p w14:paraId="758EA81A" w14:textId="53EB3C59" w:rsidR="005A5F7F" w:rsidRPr="00EB46E4" w:rsidRDefault="00EB46E4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EB46E4">
        <w:rPr>
          <w:rFonts w:ascii="Arial" w:hAnsi="Arial" w:cs="Arial"/>
          <w:sz w:val="18"/>
          <w:szCs w:val="18"/>
          <w:lang w:val="en-US"/>
        </w:rPr>
        <w:t>For d</w:t>
      </w:r>
      <w:r>
        <w:rPr>
          <w:rFonts w:ascii="Arial" w:hAnsi="Arial" w:cs="Arial"/>
          <w:sz w:val="18"/>
          <w:szCs w:val="18"/>
          <w:lang w:val="en-US"/>
        </w:rPr>
        <w:t>rive and shaft</w:t>
      </w:r>
    </w:p>
    <w:p w14:paraId="7CD3E793" w14:textId="63C1C0CD" w:rsidR="005A5F7F" w:rsidRPr="002D72C5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EB46E4">
        <w:rPr>
          <w:rFonts w:ascii="Arial" w:hAnsi="Arial" w:cs="Arial"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>1,000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="00EB46E4" w:rsidRPr="002D72C5">
        <w:rPr>
          <w:rFonts w:ascii="Arial" w:hAnsi="Arial" w:cs="Arial"/>
          <w:b/>
          <w:sz w:val="18"/>
          <w:szCs w:val="18"/>
          <w:lang w:val="en-US"/>
        </w:rPr>
        <w:t>pieces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4D6A493" w14:textId="77777777" w:rsidR="00762B25" w:rsidRPr="002D72C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13B5B2B" w14:textId="77777777" w:rsidR="001E382A" w:rsidRPr="002D72C5" w:rsidRDefault="001E382A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748F3F" w14:textId="77777777" w:rsidR="00762B25" w:rsidRPr="002D72C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27A81052" w14:textId="517A31E7" w:rsidR="00762B25" w:rsidRPr="00E401C0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E401C0">
        <w:rPr>
          <w:rFonts w:ascii="Arial" w:hAnsi="Arial" w:cs="Arial"/>
          <w:b/>
          <w:sz w:val="18"/>
          <w:szCs w:val="18"/>
          <w:lang w:val="en-US"/>
        </w:rPr>
        <w:t>01.01.00</w:t>
      </w:r>
      <w:r w:rsidR="00855C3C" w:rsidRPr="00E401C0">
        <w:rPr>
          <w:rFonts w:ascii="Arial" w:hAnsi="Arial" w:cs="Arial"/>
          <w:b/>
          <w:sz w:val="18"/>
          <w:szCs w:val="18"/>
          <w:lang w:val="en-US"/>
        </w:rPr>
        <w:t>5</w:t>
      </w:r>
      <w:r w:rsidRPr="00E401C0">
        <w:rPr>
          <w:rFonts w:ascii="Arial" w:hAnsi="Arial" w:cs="Arial"/>
          <w:b/>
          <w:sz w:val="18"/>
          <w:szCs w:val="18"/>
          <w:lang w:val="en-US"/>
        </w:rPr>
        <w:t>0</w:t>
      </w:r>
      <w:r w:rsidRPr="00E401C0">
        <w:rPr>
          <w:rFonts w:ascii="Arial" w:hAnsi="Arial" w:cs="Arial"/>
          <w:b/>
          <w:sz w:val="18"/>
          <w:szCs w:val="18"/>
          <w:lang w:val="en-US"/>
        </w:rPr>
        <w:tab/>
      </w:r>
      <w:r w:rsidR="00EB46E4" w:rsidRPr="00E401C0">
        <w:rPr>
          <w:rFonts w:ascii="Arial" w:hAnsi="Arial" w:cs="Arial"/>
          <w:b/>
          <w:bCs/>
          <w:sz w:val="18"/>
          <w:szCs w:val="18"/>
          <w:lang w:val="en-US"/>
        </w:rPr>
        <w:t>Alternative complete cover 90°</w:t>
      </w:r>
      <w:r w:rsidR="0079152B" w:rsidRPr="00E401C0">
        <w:rPr>
          <w:rFonts w:ascii="Arial" w:hAnsi="Arial" w:cs="Arial"/>
          <w:b/>
          <w:bCs/>
          <w:sz w:val="18"/>
          <w:szCs w:val="18"/>
          <w:lang w:val="en-US"/>
        </w:rPr>
        <w:t>:</w:t>
      </w:r>
    </w:p>
    <w:p w14:paraId="7586E89C" w14:textId="27B4DB24" w:rsidR="00762B25" w:rsidRPr="00E401C0" w:rsidRDefault="00E401C0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E401C0">
        <w:rPr>
          <w:rFonts w:ascii="Arial" w:hAnsi="Arial" w:cs="Arial"/>
          <w:sz w:val="18"/>
          <w:szCs w:val="18"/>
          <w:lang w:val="en-US"/>
        </w:rPr>
        <w:t>Straight d</w:t>
      </w:r>
      <w:r>
        <w:rPr>
          <w:rFonts w:ascii="Arial" w:hAnsi="Arial" w:cs="Arial"/>
          <w:sz w:val="18"/>
          <w:szCs w:val="18"/>
          <w:lang w:val="en-US"/>
        </w:rPr>
        <w:t>esign for drive and shaft</w:t>
      </w:r>
    </w:p>
    <w:p w14:paraId="5396AC2C" w14:textId="46518335" w:rsidR="00762B25" w:rsidRPr="002D72C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E401C0">
        <w:rPr>
          <w:rFonts w:ascii="Arial" w:hAnsi="Arial" w:cs="Arial"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>1,000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="00E401C0" w:rsidRPr="002D72C5">
        <w:rPr>
          <w:rFonts w:ascii="Arial" w:hAnsi="Arial" w:cs="Arial"/>
          <w:b/>
          <w:sz w:val="18"/>
          <w:szCs w:val="18"/>
          <w:lang w:val="en-US"/>
        </w:rPr>
        <w:t>pieces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D88853E" w14:textId="77777777" w:rsidR="005A5F7F" w:rsidRPr="002D72C5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6C6315" w14:textId="77777777" w:rsidR="005A5F7F" w:rsidRPr="002D72C5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B5D05F1" w14:textId="77777777" w:rsidR="001E382A" w:rsidRPr="002D72C5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E21E203" w14:textId="1E076A4A" w:rsidR="005A5F7F" w:rsidRPr="000D1D8C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0D1D8C">
        <w:rPr>
          <w:rFonts w:ascii="Arial" w:hAnsi="Arial" w:cs="Arial"/>
          <w:b/>
          <w:sz w:val="18"/>
          <w:szCs w:val="18"/>
          <w:lang w:val="en-US"/>
        </w:rPr>
        <w:t>01.01.00</w:t>
      </w:r>
      <w:r w:rsidR="00855C3C" w:rsidRPr="000D1D8C">
        <w:rPr>
          <w:rFonts w:ascii="Arial" w:hAnsi="Arial" w:cs="Arial"/>
          <w:b/>
          <w:sz w:val="18"/>
          <w:szCs w:val="18"/>
          <w:lang w:val="en-US"/>
        </w:rPr>
        <w:t>6</w:t>
      </w:r>
      <w:r w:rsidRPr="000D1D8C">
        <w:rPr>
          <w:rFonts w:ascii="Arial" w:hAnsi="Arial" w:cs="Arial"/>
          <w:b/>
          <w:sz w:val="18"/>
          <w:szCs w:val="18"/>
          <w:lang w:val="en-US"/>
        </w:rPr>
        <w:t>0</w:t>
      </w:r>
      <w:r w:rsidRPr="000D1D8C">
        <w:rPr>
          <w:rFonts w:ascii="Arial" w:hAnsi="Arial" w:cs="Arial"/>
          <w:b/>
          <w:sz w:val="18"/>
          <w:szCs w:val="18"/>
          <w:lang w:val="en-US"/>
        </w:rPr>
        <w:tab/>
      </w:r>
      <w:r w:rsidR="00D52EC1" w:rsidRPr="000D1D8C">
        <w:rPr>
          <w:rFonts w:ascii="Arial" w:hAnsi="Arial" w:cs="Arial"/>
          <w:b/>
          <w:bCs/>
          <w:sz w:val="18"/>
          <w:szCs w:val="18"/>
          <w:lang w:val="en-US"/>
        </w:rPr>
        <w:t>Door line light grid:</w:t>
      </w:r>
    </w:p>
    <w:p w14:paraId="382F0618" w14:textId="77777777" w:rsidR="000D1D8C" w:rsidRPr="000D1D8C" w:rsidRDefault="000D1D8C" w:rsidP="000D1D8C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0D1D8C">
        <w:rPr>
          <w:rFonts w:ascii="Arial" w:hAnsi="Arial" w:cs="Arial"/>
          <w:sz w:val="18"/>
          <w:szCs w:val="18"/>
          <w:lang w:val="en-US"/>
        </w:rPr>
        <w:t>TLG, TÜV-tested, directly in the door closing plane</w:t>
      </w:r>
    </w:p>
    <w:p w14:paraId="7F09A26D" w14:textId="77777777" w:rsidR="000D1D8C" w:rsidRPr="000D1D8C" w:rsidRDefault="000D1D8C" w:rsidP="000D1D8C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0D1D8C">
        <w:rPr>
          <w:rFonts w:ascii="Arial" w:hAnsi="Arial" w:cs="Arial"/>
          <w:sz w:val="18"/>
          <w:szCs w:val="18"/>
          <w:lang w:val="en-US"/>
        </w:rPr>
        <w:t xml:space="preserve">Effective up to a height of 2.5 m, protected and </w:t>
      </w:r>
    </w:p>
    <w:p w14:paraId="09B4A020" w14:textId="77777777" w:rsidR="000D1D8C" w:rsidRDefault="000D1D8C" w:rsidP="000D1D8C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0D1D8C">
        <w:rPr>
          <w:rFonts w:ascii="Arial" w:hAnsi="Arial" w:cs="Arial"/>
          <w:sz w:val="18"/>
          <w:szCs w:val="18"/>
          <w:lang w:val="en-US"/>
        </w:rPr>
        <w:t>integrated into the side frames</w:t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  <w:r w:rsidR="005A5F7F" w:rsidRPr="000D1D8C">
        <w:rPr>
          <w:rFonts w:ascii="Arial" w:hAnsi="Arial" w:cs="Arial"/>
          <w:sz w:val="18"/>
          <w:szCs w:val="18"/>
          <w:lang w:val="en-US"/>
        </w:rPr>
        <w:tab/>
      </w:r>
    </w:p>
    <w:p w14:paraId="03E6BD05" w14:textId="473C2208" w:rsidR="005A5F7F" w:rsidRPr="002D72C5" w:rsidRDefault="005A5F7F" w:rsidP="000D1D8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sz w:val="18"/>
          <w:szCs w:val="18"/>
          <w:lang w:val="en-US"/>
        </w:rPr>
      </w:pPr>
      <w:r w:rsidRPr="002D72C5">
        <w:rPr>
          <w:rFonts w:ascii="Arial" w:hAnsi="Arial" w:cs="Arial"/>
          <w:b/>
          <w:sz w:val="18"/>
          <w:szCs w:val="18"/>
          <w:lang w:val="en-US"/>
        </w:rPr>
        <w:t>1,000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="000D1D8C" w:rsidRPr="002D72C5">
        <w:rPr>
          <w:rFonts w:ascii="Arial" w:hAnsi="Arial" w:cs="Arial"/>
          <w:b/>
          <w:sz w:val="18"/>
          <w:szCs w:val="18"/>
          <w:lang w:val="en-US"/>
        </w:rPr>
        <w:t>pieces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9622C6E" w14:textId="77777777" w:rsidR="00762B25" w:rsidRPr="002D72C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F1F317E" w14:textId="77777777" w:rsidR="001E382A" w:rsidRPr="002D72C5" w:rsidRDefault="001E382A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64F47C2" w14:textId="77777777" w:rsidR="00762B25" w:rsidRPr="002D72C5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A80C87A" w14:textId="4CFF0C28" w:rsidR="00762B25" w:rsidRPr="000D1D8C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0D1D8C">
        <w:rPr>
          <w:rFonts w:ascii="Arial" w:hAnsi="Arial" w:cs="Arial"/>
          <w:b/>
          <w:sz w:val="18"/>
          <w:szCs w:val="18"/>
          <w:lang w:val="en-US"/>
        </w:rPr>
        <w:lastRenderedPageBreak/>
        <w:t>01.01.00</w:t>
      </w:r>
      <w:r w:rsidR="00855C3C" w:rsidRPr="000D1D8C">
        <w:rPr>
          <w:rFonts w:ascii="Arial" w:hAnsi="Arial" w:cs="Arial"/>
          <w:b/>
          <w:sz w:val="18"/>
          <w:szCs w:val="18"/>
          <w:lang w:val="en-US"/>
        </w:rPr>
        <w:t>7</w:t>
      </w:r>
      <w:r w:rsidRPr="000D1D8C">
        <w:rPr>
          <w:rFonts w:ascii="Arial" w:hAnsi="Arial" w:cs="Arial"/>
          <w:b/>
          <w:sz w:val="18"/>
          <w:szCs w:val="18"/>
          <w:lang w:val="en-US"/>
        </w:rPr>
        <w:t>0</w:t>
      </w:r>
      <w:r w:rsidRPr="000D1D8C">
        <w:rPr>
          <w:rFonts w:ascii="Arial" w:hAnsi="Arial" w:cs="Arial"/>
          <w:b/>
          <w:sz w:val="18"/>
          <w:szCs w:val="18"/>
          <w:lang w:val="en-US"/>
        </w:rPr>
        <w:tab/>
      </w:r>
      <w:r w:rsidR="000D1D8C" w:rsidRPr="000D1D8C">
        <w:rPr>
          <w:rFonts w:ascii="Arial" w:hAnsi="Arial" w:cs="Arial"/>
          <w:b/>
          <w:bCs/>
          <w:sz w:val="18"/>
          <w:szCs w:val="18"/>
          <w:lang w:val="en-US"/>
        </w:rPr>
        <w:t>Infrared precence detector:</w:t>
      </w:r>
    </w:p>
    <w:p w14:paraId="4D07CD6C" w14:textId="77777777" w:rsidR="000D1D8C" w:rsidRDefault="000D1D8C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0D1D8C">
        <w:rPr>
          <w:rFonts w:ascii="Arial" w:hAnsi="Arial" w:cs="Arial"/>
          <w:sz w:val="18"/>
          <w:szCs w:val="18"/>
          <w:lang w:val="en-US"/>
        </w:rPr>
        <w:t>With active detec</w:t>
      </w:r>
      <w:r>
        <w:rPr>
          <w:rFonts w:ascii="Arial" w:hAnsi="Arial" w:cs="Arial"/>
          <w:sz w:val="18"/>
          <w:szCs w:val="18"/>
          <w:lang w:val="en-US"/>
        </w:rPr>
        <w:t xml:space="preserve">ton of moving AND </w:t>
      </w:r>
    </w:p>
    <w:p w14:paraId="54F1F384" w14:textId="6DDCDC99" w:rsidR="004A30EB" w:rsidRPr="000D1D8C" w:rsidRDefault="000D1D8C" w:rsidP="00762B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stationary objects.</w:t>
      </w:r>
    </w:p>
    <w:p w14:paraId="2DC84A7A" w14:textId="77777777" w:rsidR="006C726D" w:rsidRDefault="000D1D8C" w:rsidP="006C726D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0D1D8C">
        <w:rPr>
          <w:rFonts w:ascii="Arial" w:hAnsi="Arial" w:cs="Arial"/>
          <w:sz w:val="18"/>
          <w:szCs w:val="18"/>
          <w:lang w:val="en-US"/>
        </w:rPr>
        <w:t>Clean room-c</w:t>
      </w:r>
      <w:r>
        <w:rPr>
          <w:rFonts w:ascii="Arial" w:hAnsi="Arial" w:cs="Arial"/>
          <w:sz w:val="18"/>
          <w:szCs w:val="18"/>
          <w:lang w:val="en-US"/>
        </w:rPr>
        <w:t>ompatible integrat</w:t>
      </w:r>
      <w:r w:rsidR="006C726D">
        <w:rPr>
          <w:rFonts w:ascii="Arial" w:hAnsi="Arial" w:cs="Arial"/>
          <w:sz w:val="18"/>
          <w:szCs w:val="18"/>
          <w:lang w:val="en-US"/>
        </w:rPr>
        <w:t xml:space="preserve">ion </w:t>
      </w:r>
    </w:p>
    <w:p w14:paraId="278CD2AD" w14:textId="4B664740" w:rsidR="00315551" w:rsidRPr="000D1D8C" w:rsidRDefault="006C726D" w:rsidP="0031555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in complete cover</w:t>
      </w:r>
    </w:p>
    <w:p w14:paraId="345054F5" w14:textId="4F9AF935" w:rsidR="00CF7248" w:rsidRPr="00EA2AE5" w:rsidRDefault="006C726D" w:rsidP="00EA2AE5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EA2AE5">
        <w:rPr>
          <w:rFonts w:ascii="Arial" w:hAnsi="Arial" w:cs="Arial"/>
          <w:sz w:val="18"/>
          <w:szCs w:val="18"/>
          <w:lang w:val="en-US"/>
        </w:rPr>
        <w:t>Above the door system on the wall</w:t>
      </w:r>
    </w:p>
    <w:p w14:paraId="0A2C4A1E" w14:textId="058290D6" w:rsidR="00EA2AE5" w:rsidRPr="00EA2AE5" w:rsidRDefault="00EA2AE5" w:rsidP="00EA2AE5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  <w:lang w:val="en-US"/>
        </w:rPr>
      </w:pPr>
      <w:r w:rsidRPr="00EA2AE5">
        <w:rPr>
          <w:rFonts w:ascii="Arial" w:hAnsi="Arial" w:cs="Arial"/>
          <w:sz w:val="18"/>
          <w:szCs w:val="18"/>
          <w:lang w:val="en-US"/>
        </w:rPr>
        <w:t>Colour: black or white optional</w:t>
      </w:r>
    </w:p>
    <w:p w14:paraId="1BA70170" w14:textId="011EB1EF" w:rsidR="00762B25" w:rsidRPr="006C726D" w:rsidRDefault="00762B25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sz w:val="18"/>
          <w:szCs w:val="18"/>
          <w:lang w:val="en-US"/>
        </w:rPr>
        <w:tab/>
      </w:r>
      <w:r w:rsidRPr="006C726D">
        <w:rPr>
          <w:rFonts w:ascii="Arial" w:hAnsi="Arial" w:cs="Arial"/>
          <w:b/>
          <w:sz w:val="18"/>
          <w:szCs w:val="18"/>
          <w:lang w:val="en-US"/>
        </w:rPr>
        <w:t>1,000</w:t>
      </w:r>
      <w:r w:rsidRPr="006C726D">
        <w:rPr>
          <w:rFonts w:ascii="Arial" w:hAnsi="Arial" w:cs="Arial"/>
          <w:b/>
          <w:sz w:val="18"/>
          <w:szCs w:val="18"/>
          <w:lang w:val="en-US"/>
        </w:rPr>
        <w:tab/>
      </w:r>
      <w:r w:rsidR="00EA2AE5">
        <w:rPr>
          <w:rFonts w:ascii="Arial" w:hAnsi="Arial" w:cs="Arial"/>
          <w:b/>
          <w:sz w:val="18"/>
          <w:szCs w:val="18"/>
          <w:lang w:val="en-US"/>
        </w:rPr>
        <w:t>pieces</w:t>
      </w:r>
      <w:r w:rsidRPr="006C726D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6C726D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5EE2476" w14:textId="77777777" w:rsidR="005A5F7F" w:rsidRPr="006C726D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DA82848" w14:textId="77777777" w:rsidR="001E382A" w:rsidRPr="006C726D" w:rsidRDefault="001E382A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BF98CD2" w14:textId="77777777" w:rsidR="005A5F7F" w:rsidRPr="006C726D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F9C38D9" w14:textId="1087686D" w:rsidR="005A5F7F" w:rsidRPr="00125983" w:rsidRDefault="005A5F7F" w:rsidP="005A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125983">
        <w:rPr>
          <w:rFonts w:ascii="Arial" w:hAnsi="Arial" w:cs="Arial"/>
          <w:b/>
          <w:sz w:val="18"/>
          <w:szCs w:val="18"/>
          <w:lang w:val="en-US"/>
        </w:rPr>
        <w:t>01.01.00</w:t>
      </w:r>
      <w:r w:rsidR="00855C3C" w:rsidRPr="00125983">
        <w:rPr>
          <w:rFonts w:ascii="Arial" w:hAnsi="Arial" w:cs="Arial"/>
          <w:b/>
          <w:sz w:val="18"/>
          <w:szCs w:val="18"/>
          <w:lang w:val="en-US"/>
        </w:rPr>
        <w:t>8</w:t>
      </w:r>
      <w:r w:rsidRPr="00125983">
        <w:rPr>
          <w:rFonts w:ascii="Arial" w:hAnsi="Arial" w:cs="Arial"/>
          <w:b/>
          <w:sz w:val="18"/>
          <w:szCs w:val="18"/>
          <w:lang w:val="en-US"/>
        </w:rPr>
        <w:t>0</w:t>
      </w:r>
      <w:r w:rsidRPr="00125983">
        <w:rPr>
          <w:rFonts w:ascii="Arial" w:hAnsi="Arial" w:cs="Arial"/>
          <w:b/>
          <w:sz w:val="18"/>
          <w:szCs w:val="18"/>
          <w:lang w:val="en-US"/>
        </w:rPr>
        <w:tab/>
      </w:r>
      <w:r w:rsidR="00125983" w:rsidRPr="00125983">
        <w:rPr>
          <w:rFonts w:ascii="Arial" w:hAnsi="Arial" w:cs="Arial"/>
          <w:b/>
          <w:bCs/>
          <w:sz w:val="18"/>
          <w:szCs w:val="18"/>
          <w:lang w:val="en-US"/>
        </w:rPr>
        <w:t>Contactless pulse generator:</w:t>
      </w:r>
    </w:p>
    <w:p w14:paraId="6C89C5AA" w14:textId="7FB3CE6A" w:rsidR="004103A0" w:rsidRDefault="00125983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125983">
        <w:rPr>
          <w:rFonts w:ascii="Arial" w:hAnsi="Arial" w:cs="Arial"/>
          <w:sz w:val="18"/>
          <w:szCs w:val="18"/>
          <w:lang w:val="en-US"/>
        </w:rPr>
        <w:t>Type „Ma</w:t>
      </w:r>
      <w:r>
        <w:rPr>
          <w:rFonts w:ascii="Arial" w:hAnsi="Arial" w:cs="Arial"/>
          <w:sz w:val="18"/>
          <w:szCs w:val="18"/>
          <w:lang w:val="en-US"/>
        </w:rPr>
        <w:t>gicSwitch Chroma”</w:t>
      </w:r>
    </w:p>
    <w:p w14:paraId="72B45873" w14:textId="3DAC2A52" w:rsidR="00125983" w:rsidRPr="00125983" w:rsidRDefault="00125983" w:rsidP="005A5F7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Various designs:</w:t>
      </w:r>
    </w:p>
    <w:p w14:paraId="2F083DB5" w14:textId="77777777" w:rsidR="00D3394D" w:rsidRDefault="00D3394D" w:rsidP="00D3394D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sz w:val="18"/>
          <w:szCs w:val="18"/>
          <w:lang w:val="en-US"/>
        </w:rPr>
        <w:t>Flush-mounted in the switch cabinet</w:t>
      </w:r>
    </w:p>
    <w:p w14:paraId="0C1412B1" w14:textId="3C554A18" w:rsidR="00D3394D" w:rsidRPr="00D3394D" w:rsidRDefault="00D3394D" w:rsidP="00D3394D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sz w:val="18"/>
          <w:szCs w:val="18"/>
          <w:lang w:val="en-US"/>
        </w:rPr>
        <w:t>cover of the motor frame</w:t>
      </w:r>
    </w:p>
    <w:p w14:paraId="0BDABEB8" w14:textId="77777777" w:rsidR="00D3394D" w:rsidRPr="00D3394D" w:rsidRDefault="00D3394D" w:rsidP="00D3394D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sz w:val="18"/>
          <w:szCs w:val="18"/>
          <w:lang w:val="en-US"/>
        </w:rPr>
        <w:t>Flush-mounted in the motor frame</w:t>
      </w:r>
    </w:p>
    <w:p w14:paraId="43587A3D" w14:textId="77777777" w:rsidR="00D3394D" w:rsidRDefault="00D3394D" w:rsidP="00D3394D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sz w:val="18"/>
          <w:szCs w:val="18"/>
          <w:lang w:val="en-US"/>
        </w:rPr>
        <w:t>Surface-mounted on the wall</w:t>
      </w:r>
    </w:p>
    <w:p w14:paraId="7D4602D8" w14:textId="51B261A3" w:rsidR="00D3394D" w:rsidRPr="00D3394D" w:rsidRDefault="00D3394D" w:rsidP="00D3394D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sz w:val="18"/>
          <w:szCs w:val="18"/>
          <w:lang w:val="en-US"/>
        </w:rPr>
        <w:t>with a mounting height of 20 mm</w:t>
      </w:r>
    </w:p>
    <w:p w14:paraId="4F608FBB" w14:textId="77777777" w:rsidR="00D3394D" w:rsidRDefault="00D3394D" w:rsidP="00D3394D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sz w:val="18"/>
          <w:szCs w:val="18"/>
          <w:lang w:val="en-US"/>
        </w:rPr>
        <w:t>Flush-mounted on the wal</w:t>
      </w:r>
      <w:r>
        <w:rPr>
          <w:rFonts w:ascii="Arial" w:hAnsi="Arial" w:cs="Arial"/>
          <w:sz w:val="18"/>
          <w:szCs w:val="18"/>
          <w:lang w:val="en-US"/>
        </w:rPr>
        <w:t xml:space="preserve">l </w:t>
      </w:r>
    </w:p>
    <w:p w14:paraId="5C991450" w14:textId="77777777" w:rsidR="00D3394D" w:rsidRDefault="00D3394D" w:rsidP="00D3394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D3394D">
        <w:rPr>
          <w:rFonts w:ascii="Arial" w:hAnsi="Arial" w:cs="Arial"/>
          <w:kern w:val="2"/>
          <w:sz w:val="18"/>
          <w:szCs w:val="18"/>
          <w:lang w:val="en-US"/>
          <w14:ligatures w14:val="standardContextual"/>
        </w:rPr>
        <w:t>with an installation height of 7 mm</w:t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="005A5F7F" w:rsidRPr="00D3394D">
        <w:rPr>
          <w:rFonts w:ascii="Arial" w:hAnsi="Arial" w:cs="Arial"/>
          <w:sz w:val="18"/>
          <w:szCs w:val="18"/>
          <w:lang w:val="en-US"/>
        </w:rPr>
        <w:tab/>
      </w:r>
      <w:r w:rsidRPr="00D3394D">
        <w:rPr>
          <w:rFonts w:ascii="Arial" w:hAnsi="Arial" w:cs="Arial"/>
          <w:sz w:val="18"/>
          <w:szCs w:val="18"/>
          <w:lang w:val="en-US"/>
        </w:rPr>
        <w:t xml:space="preserve">      </w:t>
      </w:r>
    </w:p>
    <w:p w14:paraId="0E774827" w14:textId="04C4F8F4" w:rsidR="005A5F7F" w:rsidRPr="00894355" w:rsidRDefault="00D3394D" w:rsidP="00D3394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894355">
        <w:rPr>
          <w:rFonts w:ascii="Arial" w:hAnsi="Arial" w:cs="Arial"/>
          <w:sz w:val="18"/>
          <w:szCs w:val="18"/>
          <w:lang w:val="en-US"/>
        </w:rPr>
        <w:t xml:space="preserve">                                                                     </w:t>
      </w:r>
      <w:r w:rsidR="005A5F7F" w:rsidRPr="00894355">
        <w:rPr>
          <w:rFonts w:ascii="Arial" w:hAnsi="Arial" w:cs="Arial"/>
          <w:b/>
          <w:sz w:val="18"/>
          <w:szCs w:val="18"/>
          <w:lang w:val="en-US"/>
        </w:rPr>
        <w:t>1,000</w:t>
      </w:r>
      <w:r w:rsidR="005A5F7F" w:rsidRPr="00894355">
        <w:rPr>
          <w:rFonts w:ascii="Arial" w:hAnsi="Arial" w:cs="Arial"/>
          <w:b/>
          <w:sz w:val="18"/>
          <w:szCs w:val="18"/>
          <w:lang w:val="en-US"/>
        </w:rPr>
        <w:tab/>
      </w:r>
      <w:r w:rsidRPr="00894355">
        <w:rPr>
          <w:rFonts w:ascii="Arial" w:hAnsi="Arial" w:cs="Arial"/>
          <w:b/>
          <w:sz w:val="18"/>
          <w:szCs w:val="18"/>
          <w:lang w:val="en-US"/>
        </w:rPr>
        <w:t>pieces</w:t>
      </w:r>
      <w:r w:rsidR="005A5F7F" w:rsidRPr="00894355">
        <w:rPr>
          <w:rFonts w:ascii="Arial" w:hAnsi="Arial" w:cs="Arial"/>
          <w:b/>
          <w:sz w:val="18"/>
          <w:szCs w:val="18"/>
          <w:lang w:val="en-US"/>
        </w:rPr>
        <w:tab/>
      </w:r>
      <w:r w:rsidR="005A5F7F" w:rsidRPr="0089435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5A5F7F" w:rsidRPr="0089435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4B6E50E" w14:textId="77777777" w:rsidR="006F7E02" w:rsidRPr="00894355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ABBB09F" w14:textId="77777777" w:rsidR="001E382A" w:rsidRPr="00894355" w:rsidRDefault="001E382A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77E457E" w14:textId="77777777" w:rsidR="006F7E02" w:rsidRPr="00894355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223CD2D5" w14:textId="3D13D358" w:rsidR="006F7E02" w:rsidRPr="00894355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94355">
        <w:rPr>
          <w:rFonts w:ascii="Arial" w:hAnsi="Arial" w:cs="Arial"/>
          <w:b/>
          <w:sz w:val="18"/>
          <w:szCs w:val="18"/>
          <w:lang w:val="en-US"/>
        </w:rPr>
        <w:t>01.01.00</w:t>
      </w:r>
      <w:r w:rsidR="00855C3C" w:rsidRPr="00894355">
        <w:rPr>
          <w:rFonts w:ascii="Arial" w:hAnsi="Arial" w:cs="Arial"/>
          <w:b/>
          <w:sz w:val="18"/>
          <w:szCs w:val="18"/>
          <w:lang w:val="en-US"/>
        </w:rPr>
        <w:t>9</w:t>
      </w:r>
      <w:r w:rsidRPr="00894355">
        <w:rPr>
          <w:rFonts w:ascii="Arial" w:hAnsi="Arial" w:cs="Arial"/>
          <w:b/>
          <w:sz w:val="18"/>
          <w:szCs w:val="18"/>
          <w:lang w:val="en-US"/>
        </w:rPr>
        <w:t>0</w:t>
      </w:r>
      <w:r w:rsidRPr="00894355">
        <w:rPr>
          <w:rFonts w:ascii="Arial" w:hAnsi="Arial" w:cs="Arial"/>
          <w:b/>
          <w:sz w:val="18"/>
          <w:szCs w:val="18"/>
          <w:lang w:val="en-US"/>
        </w:rPr>
        <w:tab/>
      </w:r>
      <w:r w:rsidR="00894355" w:rsidRPr="00894355">
        <w:rPr>
          <w:rFonts w:ascii="Arial" w:hAnsi="Arial" w:cs="Arial"/>
          <w:b/>
          <w:bCs/>
          <w:sz w:val="18"/>
          <w:szCs w:val="18"/>
          <w:lang w:val="en-US"/>
        </w:rPr>
        <w:t>Cleanroom-compatible push b</w:t>
      </w:r>
      <w:r w:rsidR="00894355">
        <w:rPr>
          <w:rFonts w:ascii="Arial" w:hAnsi="Arial" w:cs="Arial"/>
          <w:b/>
          <w:bCs/>
          <w:sz w:val="18"/>
          <w:szCs w:val="18"/>
          <w:lang w:val="en-US"/>
        </w:rPr>
        <w:t>uttons:</w:t>
      </w:r>
    </w:p>
    <w:p w14:paraId="6E28095B" w14:textId="77777777" w:rsidR="00F70539" w:rsidRPr="00F70539" w:rsidRDefault="00F70539" w:rsidP="00F705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F70539">
        <w:rPr>
          <w:rFonts w:ascii="Arial" w:hAnsi="Arial" w:cs="Arial"/>
          <w:sz w:val="18"/>
          <w:szCs w:val="18"/>
          <w:lang w:val="en-US"/>
        </w:rPr>
        <w:t xml:space="preserve">Push buttons TYPE Jung LS 990 in </w:t>
      </w:r>
    </w:p>
    <w:p w14:paraId="5DAB871C" w14:textId="77777777" w:rsidR="00F70539" w:rsidRPr="002D72C5" w:rsidRDefault="00F70539" w:rsidP="00F705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2D72C5">
        <w:rPr>
          <w:rFonts w:ascii="Arial" w:hAnsi="Arial" w:cs="Arial"/>
          <w:sz w:val="18"/>
          <w:szCs w:val="18"/>
          <w:lang w:val="en-US"/>
        </w:rPr>
        <w:t>various designs</w:t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  <w:r w:rsidR="006F7E02" w:rsidRPr="002D72C5">
        <w:rPr>
          <w:rFonts w:ascii="Arial" w:hAnsi="Arial" w:cs="Arial"/>
          <w:sz w:val="18"/>
          <w:szCs w:val="18"/>
          <w:lang w:val="en-US"/>
        </w:rPr>
        <w:tab/>
      </w:r>
    </w:p>
    <w:p w14:paraId="15987212" w14:textId="11A4526B" w:rsidR="006F7E02" w:rsidRPr="002644C1" w:rsidRDefault="006F7E02" w:rsidP="00F7053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sz w:val="18"/>
          <w:szCs w:val="18"/>
          <w:lang w:val="en-US"/>
        </w:rPr>
      </w:pPr>
      <w:r w:rsidRPr="002644C1">
        <w:rPr>
          <w:rFonts w:ascii="Arial" w:hAnsi="Arial" w:cs="Arial"/>
          <w:b/>
          <w:sz w:val="18"/>
          <w:szCs w:val="18"/>
          <w:lang w:val="en-US"/>
        </w:rPr>
        <w:t>1,000</w:t>
      </w:r>
      <w:r w:rsidRPr="002644C1">
        <w:rPr>
          <w:rFonts w:ascii="Arial" w:hAnsi="Arial" w:cs="Arial"/>
          <w:b/>
          <w:sz w:val="18"/>
          <w:szCs w:val="18"/>
          <w:lang w:val="en-US"/>
        </w:rPr>
        <w:tab/>
      </w:r>
      <w:r w:rsidR="00F70539" w:rsidRPr="002644C1">
        <w:rPr>
          <w:rFonts w:ascii="Arial" w:hAnsi="Arial" w:cs="Arial"/>
          <w:b/>
          <w:sz w:val="18"/>
          <w:szCs w:val="18"/>
          <w:lang w:val="en-US"/>
        </w:rPr>
        <w:t>pieces</w:t>
      </w:r>
      <w:r w:rsidRPr="002644C1">
        <w:rPr>
          <w:rFonts w:ascii="Arial" w:hAnsi="Arial" w:cs="Arial"/>
          <w:b/>
          <w:sz w:val="18"/>
          <w:szCs w:val="18"/>
          <w:lang w:val="en-US"/>
        </w:rPr>
        <w:tab/>
      </w:r>
      <w:r w:rsidRPr="002644C1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2644C1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A905980" w14:textId="77777777" w:rsidR="006F7E02" w:rsidRPr="002644C1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5D9C0FA" w14:textId="77777777" w:rsidR="001E382A" w:rsidRPr="002644C1" w:rsidRDefault="001E382A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EC65F97" w14:textId="77777777" w:rsidR="006F7E02" w:rsidRPr="002644C1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3B4DE066" w14:textId="182B7E70" w:rsidR="006F7E02" w:rsidRPr="002644C1" w:rsidRDefault="006F7E02" w:rsidP="006F7E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2644C1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2644C1">
        <w:rPr>
          <w:rFonts w:ascii="Arial" w:hAnsi="Arial" w:cs="Arial"/>
          <w:b/>
          <w:sz w:val="18"/>
          <w:szCs w:val="18"/>
          <w:lang w:val="en-US"/>
        </w:rPr>
        <w:t>100</w:t>
      </w:r>
      <w:r w:rsidRPr="002644C1">
        <w:rPr>
          <w:rFonts w:ascii="Arial" w:hAnsi="Arial" w:cs="Arial"/>
          <w:b/>
          <w:sz w:val="18"/>
          <w:szCs w:val="18"/>
          <w:lang w:val="en-US"/>
        </w:rPr>
        <w:tab/>
      </w:r>
      <w:r w:rsidR="00F70539" w:rsidRPr="002644C1">
        <w:rPr>
          <w:rFonts w:ascii="Arial" w:hAnsi="Arial" w:cs="Arial"/>
          <w:b/>
          <w:bCs/>
          <w:sz w:val="18"/>
          <w:szCs w:val="18"/>
          <w:lang w:val="en-US"/>
        </w:rPr>
        <w:t>Traffic light displays</w:t>
      </w:r>
      <w:r w:rsidRPr="002644C1">
        <w:rPr>
          <w:rFonts w:ascii="Arial" w:hAnsi="Arial" w:cs="Arial"/>
          <w:b/>
          <w:bCs/>
          <w:sz w:val="18"/>
          <w:szCs w:val="18"/>
          <w:lang w:val="en-US"/>
        </w:rPr>
        <w:t>:</w:t>
      </w:r>
    </w:p>
    <w:p w14:paraId="2A9D7678" w14:textId="77777777" w:rsidR="002644C1" w:rsidRPr="002644C1" w:rsidRDefault="002644C1" w:rsidP="002644C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2644C1">
        <w:rPr>
          <w:rFonts w:ascii="Arial" w:hAnsi="Arial" w:cs="Arial"/>
          <w:sz w:val="18"/>
          <w:szCs w:val="18"/>
          <w:lang w:val="en-US"/>
        </w:rPr>
        <w:t>LED-CR, red/green</w:t>
      </w:r>
    </w:p>
    <w:p w14:paraId="75D6A14C" w14:textId="77777777" w:rsidR="002644C1" w:rsidRPr="002644C1" w:rsidRDefault="002644C1" w:rsidP="002644C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2644C1">
        <w:rPr>
          <w:rFonts w:ascii="Arial" w:hAnsi="Arial" w:cs="Arial"/>
          <w:sz w:val="18"/>
          <w:szCs w:val="18"/>
          <w:lang w:val="en-US"/>
        </w:rPr>
        <w:t>Various versions:</w:t>
      </w:r>
    </w:p>
    <w:p w14:paraId="4DFA810C" w14:textId="77777777" w:rsidR="002644C1" w:rsidRDefault="002644C1" w:rsidP="002644C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2644C1">
        <w:rPr>
          <w:rFonts w:ascii="Arial" w:hAnsi="Arial" w:cs="Arial"/>
          <w:sz w:val="18"/>
          <w:szCs w:val="18"/>
          <w:lang w:val="en-US"/>
        </w:rPr>
        <w:t>Flush-mounted above the control unit</w:t>
      </w:r>
    </w:p>
    <w:p w14:paraId="2A21487D" w14:textId="738199E9" w:rsidR="002644C1" w:rsidRPr="002644C1" w:rsidRDefault="002644C1" w:rsidP="002644C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  <w:lang w:val="en-US"/>
        </w:rPr>
      </w:pPr>
      <w:r w:rsidRPr="002644C1">
        <w:rPr>
          <w:rFonts w:ascii="Arial" w:hAnsi="Arial" w:cs="Arial"/>
          <w:sz w:val="18"/>
          <w:szCs w:val="18"/>
          <w:lang w:val="en-US"/>
        </w:rPr>
        <w:t>Integrated into the motor frame</w:t>
      </w:r>
    </w:p>
    <w:p w14:paraId="1834FFA6" w14:textId="31D16D60" w:rsidR="0070423D" w:rsidRPr="002644C1" w:rsidRDefault="002644C1" w:rsidP="002644C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2644C1">
        <w:rPr>
          <w:rFonts w:ascii="Arial" w:hAnsi="Arial" w:cs="Arial"/>
          <w:sz w:val="18"/>
          <w:szCs w:val="18"/>
          <w:lang w:val="en-US"/>
        </w:rPr>
        <w:t>Flush-mounted, incl. flush-mounted box for wall mounting</w:t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b/>
          <w:sz w:val="18"/>
          <w:szCs w:val="18"/>
          <w:lang w:val="en-US"/>
        </w:rPr>
        <w:t>1,000</w:t>
      </w:r>
      <w:r w:rsidR="0070423D" w:rsidRPr="002644C1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70423D" w:rsidRPr="002644C1">
        <w:rPr>
          <w:rFonts w:ascii="Arial" w:hAnsi="Arial" w:cs="Arial"/>
          <w:b/>
          <w:sz w:val="18"/>
          <w:szCs w:val="18"/>
          <w:lang w:val="en-US"/>
        </w:rPr>
        <w:tab/>
      </w:r>
      <w:r w:rsidR="0070423D" w:rsidRPr="002644C1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70423D" w:rsidRPr="002644C1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8AF302A" w14:textId="77777777" w:rsidR="00DD093C" w:rsidRPr="002644C1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3D7A686" w14:textId="77777777" w:rsidR="00DD093C" w:rsidRPr="002644C1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62922E5" w14:textId="77777777" w:rsidR="001E382A" w:rsidRPr="002644C1" w:rsidRDefault="001E382A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31C0F31" w14:textId="3043167C" w:rsidR="00DD093C" w:rsidRPr="00FF716E" w:rsidRDefault="00DD093C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F716E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FF716E">
        <w:rPr>
          <w:rFonts w:ascii="Arial" w:hAnsi="Arial" w:cs="Arial"/>
          <w:b/>
          <w:sz w:val="18"/>
          <w:szCs w:val="18"/>
          <w:lang w:val="en-US"/>
        </w:rPr>
        <w:t>110</w:t>
      </w:r>
      <w:r w:rsidRPr="00FF716E">
        <w:rPr>
          <w:rFonts w:ascii="Arial" w:hAnsi="Arial" w:cs="Arial"/>
          <w:b/>
          <w:sz w:val="18"/>
          <w:szCs w:val="18"/>
          <w:lang w:val="en-US"/>
        </w:rPr>
        <w:tab/>
      </w:r>
      <w:r w:rsidR="002644C1" w:rsidRPr="00FF716E">
        <w:rPr>
          <w:rFonts w:ascii="Arial" w:hAnsi="Arial" w:cs="Arial"/>
          <w:b/>
          <w:bCs/>
          <w:sz w:val="18"/>
          <w:szCs w:val="18"/>
          <w:lang w:val="en-US"/>
        </w:rPr>
        <w:t>Mechanical emergency releas:</w:t>
      </w:r>
    </w:p>
    <w:p w14:paraId="6A2D25C4" w14:textId="77777777" w:rsidR="00FF716E" w:rsidRPr="00FF716E" w:rsidRDefault="00FF716E" w:rsidP="00FF716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FF716E">
        <w:rPr>
          <w:rFonts w:ascii="Arial" w:hAnsi="Arial" w:cs="Arial"/>
          <w:sz w:val="18"/>
          <w:szCs w:val="18"/>
          <w:lang w:val="en-US"/>
        </w:rPr>
        <w:t>For the opposite side of the gate using a pull knob or lever</w:t>
      </w:r>
    </w:p>
    <w:p w14:paraId="610ECE61" w14:textId="77777777" w:rsidR="00FF716E" w:rsidRPr="00FF716E" w:rsidRDefault="00FF716E" w:rsidP="00FF716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FF716E">
        <w:rPr>
          <w:rFonts w:ascii="Arial" w:hAnsi="Arial" w:cs="Arial"/>
          <w:sz w:val="18"/>
          <w:szCs w:val="18"/>
          <w:lang w:val="en-US"/>
        </w:rPr>
        <w:t>(flush-mounted or surface-mounted) for partial opening of the gate system</w:t>
      </w:r>
    </w:p>
    <w:p w14:paraId="53D02103" w14:textId="77777777" w:rsidR="00FF716E" w:rsidRDefault="00FF716E" w:rsidP="00FF716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FF716E">
        <w:rPr>
          <w:rFonts w:ascii="Arial" w:hAnsi="Arial" w:cs="Arial"/>
          <w:sz w:val="18"/>
          <w:szCs w:val="18"/>
          <w:lang w:val="en-US"/>
        </w:rPr>
        <w:t>using spring force (brake release)</w:t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  <w:r w:rsidR="00DD093C" w:rsidRPr="00FF716E">
        <w:rPr>
          <w:rFonts w:ascii="Arial" w:hAnsi="Arial" w:cs="Arial"/>
          <w:sz w:val="18"/>
          <w:szCs w:val="18"/>
          <w:lang w:val="en-US"/>
        </w:rPr>
        <w:tab/>
      </w:r>
    </w:p>
    <w:p w14:paraId="43810273" w14:textId="2396C288" w:rsidR="00DD093C" w:rsidRPr="002D72C5" w:rsidRDefault="00DD093C" w:rsidP="00FF716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sz w:val="18"/>
          <w:szCs w:val="18"/>
          <w:lang w:val="en-US"/>
        </w:rPr>
      </w:pPr>
      <w:r w:rsidRPr="002D72C5">
        <w:rPr>
          <w:rFonts w:ascii="Arial" w:hAnsi="Arial" w:cs="Arial"/>
          <w:b/>
          <w:sz w:val="18"/>
          <w:szCs w:val="18"/>
          <w:lang w:val="en-US"/>
        </w:rPr>
        <w:t>1,000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="00FF716E" w:rsidRPr="002D72C5">
        <w:rPr>
          <w:rFonts w:ascii="Arial" w:hAnsi="Arial" w:cs="Arial"/>
          <w:b/>
          <w:sz w:val="18"/>
          <w:szCs w:val="18"/>
          <w:lang w:val="en-US"/>
        </w:rPr>
        <w:t>pieces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2D72C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C4DC8C2" w14:textId="77777777" w:rsidR="006D4A7F" w:rsidRPr="002D72C5" w:rsidRDefault="006D4A7F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75B41C1" w14:textId="77777777" w:rsidR="001E382A" w:rsidRPr="002D72C5" w:rsidRDefault="001E382A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65E0F670" w14:textId="77777777" w:rsidR="006D4A7F" w:rsidRPr="002D72C5" w:rsidRDefault="006D4A7F" w:rsidP="00DD0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21B5415" w14:textId="203894D8" w:rsidR="006D4A7F" w:rsidRPr="00226C0A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226C0A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226C0A">
        <w:rPr>
          <w:rFonts w:ascii="Arial" w:hAnsi="Arial" w:cs="Arial"/>
          <w:b/>
          <w:sz w:val="18"/>
          <w:szCs w:val="18"/>
          <w:lang w:val="en-US"/>
        </w:rPr>
        <w:t>120</w:t>
      </w:r>
      <w:r w:rsidRPr="00226C0A">
        <w:rPr>
          <w:rFonts w:ascii="Arial" w:hAnsi="Arial" w:cs="Arial"/>
          <w:b/>
          <w:sz w:val="18"/>
          <w:szCs w:val="18"/>
          <w:lang w:val="en-US"/>
        </w:rPr>
        <w:tab/>
      </w:r>
      <w:r w:rsidR="00877D7D" w:rsidRPr="00226C0A">
        <w:rPr>
          <w:rFonts w:ascii="Arial" w:hAnsi="Arial" w:cs="Arial"/>
          <w:b/>
          <w:bCs/>
          <w:sz w:val="18"/>
          <w:szCs w:val="18"/>
          <w:lang w:val="en-US"/>
        </w:rPr>
        <w:t>Electrical emergency releas:</w:t>
      </w:r>
    </w:p>
    <w:p w14:paraId="0A6920C2" w14:textId="77777777" w:rsidR="00226C0A" w:rsidRPr="00226C0A" w:rsidRDefault="00226C0A" w:rsidP="00226C0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226C0A">
        <w:rPr>
          <w:rFonts w:ascii="Arial" w:hAnsi="Arial" w:cs="Arial"/>
          <w:sz w:val="18"/>
          <w:szCs w:val="18"/>
          <w:lang w:val="en-US"/>
        </w:rPr>
        <w:t>Via button on the frame for partial opening of the gate system</w:t>
      </w:r>
    </w:p>
    <w:p w14:paraId="7E1A6400" w14:textId="77777777" w:rsidR="00226C0A" w:rsidRPr="00226C0A" w:rsidRDefault="00226C0A" w:rsidP="00226C0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226C0A">
        <w:rPr>
          <w:rFonts w:ascii="Arial" w:hAnsi="Arial" w:cs="Arial"/>
          <w:sz w:val="18"/>
          <w:szCs w:val="18"/>
          <w:lang w:val="en-US"/>
        </w:rPr>
        <w:t xml:space="preserve">Using spring force (brake release), button for the </w:t>
      </w:r>
    </w:p>
    <w:p w14:paraId="10CE3DEF" w14:textId="3E97EBB2" w:rsidR="006D4A7F" w:rsidRPr="00226C0A" w:rsidRDefault="00226C0A" w:rsidP="00226C0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  <w:lang w:val="en-US"/>
        </w:rPr>
      </w:pPr>
      <w:r w:rsidRPr="00226C0A">
        <w:rPr>
          <w:rFonts w:ascii="Arial" w:hAnsi="Arial" w:cs="Arial"/>
          <w:sz w:val="18"/>
          <w:szCs w:val="18"/>
          <w:lang w:val="en-US"/>
        </w:rPr>
        <w:t>opposite side of the gate, flush-mounted or surface-mounted</w:t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b/>
          <w:sz w:val="18"/>
          <w:szCs w:val="18"/>
          <w:lang w:val="en-US"/>
        </w:rPr>
        <w:t>1,000</w:t>
      </w:r>
      <w:r w:rsidR="006D4A7F" w:rsidRPr="00226C0A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6D4A7F" w:rsidRPr="00226C0A">
        <w:rPr>
          <w:rFonts w:ascii="Arial" w:hAnsi="Arial" w:cs="Arial"/>
          <w:b/>
          <w:sz w:val="18"/>
          <w:szCs w:val="18"/>
          <w:lang w:val="en-US"/>
        </w:rPr>
        <w:tab/>
      </w:r>
      <w:r w:rsidR="006D4A7F" w:rsidRPr="00226C0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6D4A7F" w:rsidRPr="00226C0A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36F2689" w14:textId="77777777" w:rsidR="006D4A7F" w:rsidRPr="00226C0A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4D006D32" w14:textId="77777777" w:rsidR="001E382A" w:rsidRPr="00226C0A" w:rsidRDefault="001E382A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2656EBB" w14:textId="77777777" w:rsidR="006D4A7F" w:rsidRPr="00226C0A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32AA2BC" w14:textId="48EBA92A" w:rsidR="006D4A7F" w:rsidRPr="00945883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945883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945883">
        <w:rPr>
          <w:rFonts w:ascii="Arial" w:hAnsi="Arial" w:cs="Arial"/>
          <w:b/>
          <w:sz w:val="18"/>
          <w:szCs w:val="18"/>
          <w:lang w:val="en-US"/>
        </w:rPr>
        <w:t>13</w:t>
      </w:r>
      <w:r w:rsidRPr="00945883">
        <w:rPr>
          <w:rFonts w:ascii="Arial" w:hAnsi="Arial" w:cs="Arial"/>
          <w:b/>
          <w:sz w:val="18"/>
          <w:szCs w:val="18"/>
          <w:lang w:val="en-US"/>
        </w:rPr>
        <w:t>0</w:t>
      </w:r>
      <w:r w:rsidRPr="00945883">
        <w:rPr>
          <w:rFonts w:ascii="Arial" w:hAnsi="Arial" w:cs="Arial"/>
          <w:b/>
          <w:sz w:val="18"/>
          <w:szCs w:val="18"/>
          <w:lang w:val="en-US"/>
        </w:rPr>
        <w:tab/>
      </w:r>
      <w:r w:rsidR="00945883" w:rsidRPr="00945883">
        <w:rPr>
          <w:rFonts w:ascii="Arial" w:hAnsi="Arial" w:cs="Arial"/>
          <w:b/>
          <w:bCs/>
          <w:sz w:val="18"/>
          <w:szCs w:val="18"/>
          <w:lang w:val="en-US"/>
        </w:rPr>
        <w:t>Independent power supply UPS-EDO</w:t>
      </w:r>
      <w:r w:rsidR="00945883">
        <w:rPr>
          <w:rFonts w:ascii="Arial" w:hAnsi="Arial" w:cs="Arial"/>
          <w:b/>
          <w:bCs/>
          <w:sz w:val="18"/>
          <w:szCs w:val="18"/>
          <w:lang w:val="en-US"/>
        </w:rPr>
        <w:t>-CR:</w:t>
      </w:r>
    </w:p>
    <w:p w14:paraId="68A0653B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Integrated into the EFA-SRT® CR Premium in the motor frame.</w:t>
      </w:r>
    </w:p>
    <w:p w14:paraId="6C586B30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Function:</w:t>
      </w:r>
    </w:p>
    <w:p w14:paraId="1714F9B7" w14:textId="6601C076" w:rsidR="00FE23E1" w:rsidRPr="00FE23E1" w:rsidRDefault="00FE23E1" w:rsidP="00FE23E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One-time, complete opening (or closing)</w:t>
      </w:r>
    </w:p>
    <w:p w14:paraId="1ABC9CE7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of the door system in the event of a power failure.</w:t>
      </w:r>
    </w:p>
    <w:p w14:paraId="50DBFEF7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The door travels at reduced speed.</w:t>
      </w:r>
    </w:p>
    <w:p w14:paraId="22D13AA6" w14:textId="0B24A0AE" w:rsidR="00FE23E1" w:rsidRPr="00FE23E1" w:rsidRDefault="00FE23E1" w:rsidP="00FE23E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Availability with a fully charged battery for at least 1 hour</w:t>
      </w:r>
    </w:p>
    <w:p w14:paraId="4FC3C1E1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after a power failure or activation</w:t>
      </w:r>
    </w:p>
    <w:p w14:paraId="23F1AAD5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(testing and maintenance required)</w:t>
      </w:r>
    </w:p>
    <w:p w14:paraId="09337BE8" w14:textId="460A2111" w:rsidR="00FE23E1" w:rsidRPr="00FE23E1" w:rsidRDefault="00FE23E1" w:rsidP="00FE23E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Pulse generators are deactivated in the event of a power failure</w:t>
      </w:r>
    </w:p>
    <w:p w14:paraId="1725348C" w14:textId="45AC938C" w:rsidR="00FE23E1" w:rsidRPr="00FE23E1" w:rsidRDefault="00FE23E1" w:rsidP="00FE23E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 xml:space="preserve">Gate system opens after pressing the </w:t>
      </w:r>
    </w:p>
    <w:p w14:paraId="095D9A5B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emergency opening button on the frame</w:t>
      </w:r>
    </w:p>
    <w:p w14:paraId="66F75113" w14:textId="6F27749B" w:rsidR="00FE23E1" w:rsidRPr="00FE23E1" w:rsidRDefault="00FE23E1" w:rsidP="00FE23E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Any existing lock function is</w:t>
      </w:r>
    </w:p>
    <w:p w14:paraId="38EE32B3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deactivated</w:t>
      </w:r>
    </w:p>
    <w:p w14:paraId="251BCCFA" w14:textId="18BD3373" w:rsidR="00FE23E1" w:rsidRPr="00FE23E1" w:rsidRDefault="00FE23E1" w:rsidP="00FE23E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lastRenderedPageBreak/>
        <w:t>Optimum operating temperature +20 °C</w:t>
      </w:r>
    </w:p>
    <w:p w14:paraId="36936564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Note: Mechanical emergency release via</w:t>
      </w:r>
    </w:p>
    <w:p w14:paraId="4FA58D9C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 xml:space="preserve">pull knob on the frame (partial opening of the gate system </w:t>
      </w:r>
    </w:p>
    <w:p w14:paraId="1D36832C" w14:textId="77777777" w:rsidR="00FE23E1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kern w:val="0"/>
          <w:sz w:val="18"/>
          <w:szCs w:val="18"/>
          <w:lang w:val="en-US"/>
          <w14:ligatures w14:val="none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by spring force) remains in place</w:t>
      </w:r>
    </w:p>
    <w:p w14:paraId="652D1BB9" w14:textId="4F52FF3B" w:rsidR="00772440" w:rsidRPr="00FE23E1" w:rsidRDefault="00FE23E1" w:rsidP="00FE23E1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  <w:lang w:val="en-US"/>
        </w:rPr>
      </w:pPr>
      <w:r w:rsidRPr="00FE23E1">
        <w:rPr>
          <w:rFonts w:ascii="Arial" w:hAnsi="Arial" w:cs="Arial"/>
          <w:kern w:val="0"/>
          <w:sz w:val="18"/>
          <w:szCs w:val="18"/>
          <w:lang w:val="en-US"/>
          <w14:ligatures w14:val="none"/>
        </w:rPr>
        <w:t>Optional: Button for the opposite side, flush-mounted or surface-mounted</w:t>
      </w:r>
    </w:p>
    <w:p w14:paraId="34F324C0" w14:textId="78516C37" w:rsidR="006D4A7F" w:rsidRPr="00FE23E1" w:rsidRDefault="006D4A7F" w:rsidP="006D4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sz w:val="18"/>
          <w:szCs w:val="18"/>
          <w:lang w:val="en-US"/>
        </w:rPr>
        <w:tab/>
      </w:r>
      <w:r w:rsidRPr="00FE23E1">
        <w:rPr>
          <w:rFonts w:ascii="Arial" w:hAnsi="Arial" w:cs="Arial"/>
          <w:b/>
          <w:sz w:val="18"/>
          <w:szCs w:val="18"/>
          <w:lang w:val="en-US"/>
        </w:rPr>
        <w:t>1,000</w:t>
      </w:r>
      <w:r w:rsidRPr="00FE23E1">
        <w:rPr>
          <w:rFonts w:ascii="Arial" w:hAnsi="Arial" w:cs="Arial"/>
          <w:b/>
          <w:sz w:val="18"/>
          <w:szCs w:val="18"/>
          <w:lang w:val="en-US"/>
        </w:rPr>
        <w:tab/>
      </w:r>
      <w:r w:rsidR="00FE23E1" w:rsidRPr="00FE23E1">
        <w:rPr>
          <w:rFonts w:ascii="Arial" w:hAnsi="Arial" w:cs="Arial"/>
          <w:b/>
          <w:sz w:val="18"/>
          <w:szCs w:val="18"/>
          <w:lang w:val="en-US"/>
        </w:rPr>
        <w:t>pieces</w:t>
      </w:r>
      <w:r w:rsidRPr="00FE23E1">
        <w:rPr>
          <w:rFonts w:ascii="Arial" w:hAnsi="Arial" w:cs="Arial"/>
          <w:b/>
          <w:sz w:val="18"/>
          <w:szCs w:val="18"/>
          <w:lang w:val="en-US"/>
        </w:rPr>
        <w:tab/>
      </w:r>
      <w:r w:rsidRPr="00FE23E1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FE23E1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956F659" w14:textId="77777777" w:rsidR="00645E0F" w:rsidRPr="00FE23E1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2B95DB9" w14:textId="77777777" w:rsidR="001E382A" w:rsidRPr="00FE23E1" w:rsidRDefault="001E382A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835B13E" w14:textId="77777777" w:rsidR="00645E0F" w:rsidRPr="00FE23E1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EDD4335" w14:textId="3EE29728" w:rsidR="00645E0F" w:rsidRPr="00FE23E1" w:rsidRDefault="00645E0F" w:rsidP="00645E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FE23E1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FE23E1">
        <w:rPr>
          <w:rFonts w:ascii="Arial" w:hAnsi="Arial" w:cs="Arial"/>
          <w:b/>
          <w:sz w:val="18"/>
          <w:szCs w:val="18"/>
          <w:lang w:val="en-US"/>
        </w:rPr>
        <w:t>14</w:t>
      </w:r>
      <w:r w:rsidRPr="00FE23E1">
        <w:rPr>
          <w:rFonts w:ascii="Arial" w:hAnsi="Arial" w:cs="Arial"/>
          <w:b/>
          <w:sz w:val="18"/>
          <w:szCs w:val="18"/>
          <w:lang w:val="en-US"/>
        </w:rPr>
        <w:t>0</w:t>
      </w:r>
      <w:r w:rsidRPr="00FE23E1">
        <w:rPr>
          <w:rFonts w:ascii="Arial" w:hAnsi="Arial" w:cs="Arial"/>
          <w:b/>
          <w:sz w:val="18"/>
          <w:szCs w:val="18"/>
          <w:lang w:val="en-US"/>
        </w:rPr>
        <w:tab/>
      </w:r>
      <w:r w:rsidR="00FE23E1" w:rsidRPr="00FE23E1">
        <w:rPr>
          <w:rFonts w:ascii="Arial" w:hAnsi="Arial" w:cs="Arial"/>
          <w:b/>
          <w:bCs/>
          <w:sz w:val="18"/>
          <w:szCs w:val="18"/>
          <w:lang w:val="en-US"/>
        </w:rPr>
        <w:t>Independent power supply U</w:t>
      </w:r>
      <w:r w:rsidR="00FE23E1">
        <w:rPr>
          <w:rFonts w:ascii="Arial" w:hAnsi="Arial" w:cs="Arial"/>
          <w:b/>
          <w:bCs/>
          <w:sz w:val="18"/>
          <w:szCs w:val="18"/>
          <w:lang w:val="en-US"/>
        </w:rPr>
        <w:t>PS-ADO:</w:t>
      </w:r>
    </w:p>
    <w:p w14:paraId="7DB6EC13" w14:textId="77777777" w:rsidR="006C40A5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In separate control cabinet (380x600x210 mm)</w:t>
      </w:r>
    </w:p>
    <w:p w14:paraId="6D8BA30A" w14:textId="77777777" w:rsidR="006C40A5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Ready to plug in, for 230 V AC voltage, designed</w:t>
      </w:r>
    </w:p>
    <w:p w14:paraId="20FAA681" w14:textId="77777777" w:rsidR="006C40A5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for at least ten complete door cycles at regular</w:t>
      </w:r>
    </w:p>
    <w:p w14:paraId="4AD25DAF" w14:textId="77777777" w:rsidR="006C40A5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running speed (availability with active UPS:</w:t>
      </w:r>
    </w:p>
    <w:p w14:paraId="0360CC9B" w14:textId="77777777" w:rsidR="006C40A5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max. 1 hour), continuous ambient temp. max. +25 °C</w:t>
      </w:r>
    </w:p>
    <w:p w14:paraId="33961B78" w14:textId="77777777" w:rsidR="006C40A5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Standard cable length to door control max. 5 m</w:t>
      </w:r>
    </w:p>
    <w:p w14:paraId="5A586B3E" w14:textId="57082D6E" w:rsidR="00645E0F" w:rsidRPr="006C40A5" w:rsidRDefault="006C40A5" w:rsidP="006C40A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6C40A5">
        <w:rPr>
          <w:rFonts w:ascii="Arial" w:hAnsi="Arial" w:cs="Arial"/>
          <w:sz w:val="18"/>
          <w:szCs w:val="18"/>
          <w:lang w:val="en-US"/>
        </w:rPr>
        <w:t>Optional: Push button for the opposite side, flush-mounted or surface-mounted</w:t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b/>
          <w:sz w:val="18"/>
          <w:szCs w:val="18"/>
          <w:lang w:val="en-US"/>
        </w:rPr>
        <w:t>1,000</w:t>
      </w:r>
      <w:r w:rsidR="00645E0F" w:rsidRPr="006C40A5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645E0F" w:rsidRPr="006C40A5">
        <w:rPr>
          <w:rFonts w:ascii="Arial" w:hAnsi="Arial" w:cs="Arial"/>
          <w:b/>
          <w:sz w:val="18"/>
          <w:szCs w:val="18"/>
          <w:lang w:val="en-US"/>
        </w:rPr>
        <w:tab/>
      </w:r>
      <w:r w:rsidR="00645E0F" w:rsidRPr="006C40A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645E0F" w:rsidRPr="006C40A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08321AA" w14:textId="77777777" w:rsidR="00431A31" w:rsidRPr="006C40A5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1AF2690" w14:textId="77777777" w:rsidR="00431A31" w:rsidRPr="006C40A5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AF9F642" w14:textId="77777777" w:rsidR="001E382A" w:rsidRPr="006C40A5" w:rsidRDefault="001E382A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76737CE" w14:textId="50F5E80A" w:rsidR="00431A31" w:rsidRPr="000A6B34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0A6B34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0A6B34">
        <w:rPr>
          <w:rFonts w:ascii="Arial" w:hAnsi="Arial" w:cs="Arial"/>
          <w:b/>
          <w:sz w:val="18"/>
          <w:szCs w:val="18"/>
          <w:lang w:val="en-US"/>
        </w:rPr>
        <w:t>15</w:t>
      </w:r>
      <w:r w:rsidRPr="000A6B34">
        <w:rPr>
          <w:rFonts w:ascii="Arial" w:hAnsi="Arial" w:cs="Arial"/>
          <w:b/>
          <w:sz w:val="18"/>
          <w:szCs w:val="18"/>
          <w:lang w:val="en-US"/>
        </w:rPr>
        <w:t>0</w:t>
      </w:r>
      <w:r w:rsidRPr="000A6B34">
        <w:rPr>
          <w:rFonts w:ascii="Arial" w:hAnsi="Arial" w:cs="Arial"/>
          <w:b/>
          <w:sz w:val="18"/>
          <w:szCs w:val="18"/>
          <w:lang w:val="en-US"/>
        </w:rPr>
        <w:tab/>
      </w:r>
      <w:r w:rsidR="006C40A5" w:rsidRPr="000A6B34">
        <w:rPr>
          <w:rFonts w:ascii="Arial" w:hAnsi="Arial" w:cs="Arial"/>
          <w:b/>
          <w:bCs/>
          <w:sz w:val="18"/>
          <w:szCs w:val="18"/>
          <w:lang w:val="en-US"/>
        </w:rPr>
        <w:t>Control extension GVM:</w:t>
      </w:r>
    </w:p>
    <w:p w14:paraId="6EBE5631" w14:textId="77777777" w:rsidR="000A6B34" w:rsidRPr="000A6B34" w:rsidRDefault="000A6B34" w:rsidP="000A6B3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0A6B34">
        <w:rPr>
          <w:rFonts w:ascii="Arial" w:hAnsi="Arial" w:cs="Arial"/>
          <w:sz w:val="18"/>
          <w:szCs w:val="18"/>
          <w:lang w:val="en-US"/>
        </w:rPr>
        <w:t xml:space="preserve">Mutual locking of two </w:t>
      </w:r>
    </w:p>
    <w:p w14:paraId="16FD7AF5" w14:textId="77777777" w:rsidR="000A6B34" w:rsidRPr="000A6B34" w:rsidRDefault="000A6B34" w:rsidP="000A6B3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0A6B34">
        <w:rPr>
          <w:rFonts w:ascii="Arial" w:hAnsi="Arial" w:cs="Arial"/>
          <w:sz w:val="18"/>
          <w:szCs w:val="18"/>
          <w:lang w:val="en-US"/>
        </w:rPr>
        <w:t>EFAFLEX high-speed doors incl. cabling</w:t>
      </w:r>
    </w:p>
    <w:p w14:paraId="7728611F" w14:textId="6165C0B5" w:rsidR="00431A31" w:rsidRPr="000A6B34" w:rsidRDefault="000A6B34" w:rsidP="000A6B3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0A6B34">
        <w:rPr>
          <w:rFonts w:ascii="Arial" w:hAnsi="Arial" w:cs="Arial"/>
          <w:sz w:val="18"/>
          <w:szCs w:val="18"/>
          <w:lang w:val="en-US"/>
        </w:rPr>
        <w:t>up to max. 5 m in on-site cable routing</w:t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b/>
          <w:sz w:val="18"/>
          <w:szCs w:val="18"/>
          <w:lang w:val="en-US"/>
        </w:rPr>
        <w:t>1,000</w:t>
      </w:r>
      <w:r w:rsidR="00431A31" w:rsidRPr="000A6B34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431A31" w:rsidRPr="000A6B34">
        <w:rPr>
          <w:rFonts w:ascii="Arial" w:hAnsi="Arial" w:cs="Arial"/>
          <w:b/>
          <w:sz w:val="18"/>
          <w:szCs w:val="18"/>
          <w:lang w:val="en-US"/>
        </w:rPr>
        <w:tab/>
      </w:r>
      <w:r w:rsidR="00431A31" w:rsidRPr="000A6B34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431A31" w:rsidRPr="000A6B34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9A991E6" w14:textId="77777777" w:rsidR="00E24E83" w:rsidRPr="000A6B34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94EFE18" w14:textId="77777777" w:rsidR="00E24E83" w:rsidRPr="000A6B34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676BAE1" w14:textId="77777777" w:rsidR="00E24E83" w:rsidRPr="000A6B34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3EC339C" w14:textId="35A58E1E" w:rsidR="00E24E83" w:rsidRPr="007608D4" w:rsidRDefault="00E24E83" w:rsidP="00E2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7608D4">
        <w:rPr>
          <w:rFonts w:ascii="Arial" w:hAnsi="Arial" w:cs="Arial"/>
          <w:b/>
          <w:sz w:val="18"/>
          <w:szCs w:val="18"/>
          <w:lang w:val="en-US"/>
        </w:rPr>
        <w:t>01.01.0160</w:t>
      </w:r>
      <w:r w:rsidRPr="007608D4">
        <w:rPr>
          <w:rFonts w:ascii="Arial" w:hAnsi="Arial" w:cs="Arial"/>
          <w:b/>
          <w:sz w:val="18"/>
          <w:szCs w:val="18"/>
          <w:lang w:val="en-US"/>
        </w:rPr>
        <w:tab/>
      </w:r>
      <w:r w:rsidR="0097535A" w:rsidRPr="007608D4">
        <w:rPr>
          <w:rFonts w:ascii="Arial" w:hAnsi="Arial" w:cs="Arial"/>
          <w:b/>
          <w:sz w:val="18"/>
          <w:szCs w:val="18"/>
          <w:lang w:val="en-US"/>
        </w:rPr>
        <w:t>Special control extension SON-GVM-5:</w:t>
      </w:r>
    </w:p>
    <w:p w14:paraId="50EEF9D9" w14:textId="77777777" w:rsidR="007608D4" w:rsidRPr="007608D4" w:rsidRDefault="007608D4" w:rsidP="007608D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7608D4">
        <w:rPr>
          <w:rFonts w:ascii="Arial" w:hAnsi="Arial" w:cs="Arial"/>
          <w:sz w:val="18"/>
          <w:szCs w:val="18"/>
          <w:lang w:val="en-US"/>
        </w:rPr>
        <w:t>Control extension ‘Mutual interlocking’</w:t>
      </w:r>
    </w:p>
    <w:p w14:paraId="7AF3C9A1" w14:textId="77777777" w:rsidR="007608D4" w:rsidRPr="007608D4" w:rsidRDefault="007608D4" w:rsidP="007608D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7608D4">
        <w:rPr>
          <w:rFonts w:ascii="Arial" w:hAnsi="Arial" w:cs="Arial"/>
          <w:sz w:val="18"/>
          <w:szCs w:val="18"/>
          <w:lang w:val="en-US"/>
        </w:rPr>
        <w:t xml:space="preserve">for interlocks of up to 5 EFAFLEX high-speed doors </w:t>
      </w:r>
    </w:p>
    <w:p w14:paraId="758B107C" w14:textId="77777777" w:rsidR="007608D4" w:rsidRPr="007608D4" w:rsidRDefault="007608D4" w:rsidP="007608D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7608D4">
        <w:rPr>
          <w:rFonts w:ascii="Arial" w:hAnsi="Arial" w:cs="Arial"/>
          <w:sz w:val="18"/>
          <w:szCs w:val="18"/>
          <w:lang w:val="en-US"/>
        </w:rPr>
        <w:t>including separate central control cabinet to accommodate</w:t>
      </w:r>
    </w:p>
    <w:p w14:paraId="73044D92" w14:textId="77777777" w:rsidR="007608D4" w:rsidRPr="007608D4" w:rsidRDefault="007608D4" w:rsidP="007608D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7608D4">
        <w:rPr>
          <w:rFonts w:ascii="Arial" w:hAnsi="Arial" w:cs="Arial"/>
          <w:sz w:val="18"/>
          <w:szCs w:val="18"/>
          <w:lang w:val="en-US"/>
        </w:rPr>
        <w:t>the necessary relays</w:t>
      </w:r>
    </w:p>
    <w:p w14:paraId="4D61EF7E" w14:textId="194103C7" w:rsidR="00E24E83" w:rsidRPr="007608D4" w:rsidRDefault="007608D4" w:rsidP="007608D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  <w:lang w:val="en-US"/>
        </w:rPr>
      </w:pPr>
      <w:r w:rsidRPr="007608D4">
        <w:rPr>
          <w:rFonts w:ascii="Arial" w:hAnsi="Arial" w:cs="Arial"/>
          <w:sz w:val="18"/>
          <w:szCs w:val="18"/>
          <w:lang w:val="en-US"/>
        </w:rPr>
        <w:t>plus cable routing to the door systems</w:t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b/>
          <w:sz w:val="18"/>
          <w:szCs w:val="18"/>
          <w:lang w:val="en-US"/>
        </w:rPr>
        <w:t>1,000</w:t>
      </w:r>
      <w:r w:rsidR="00E24E83" w:rsidRPr="007608D4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E24E83" w:rsidRPr="007608D4">
        <w:rPr>
          <w:rFonts w:ascii="Arial" w:hAnsi="Arial" w:cs="Arial"/>
          <w:b/>
          <w:sz w:val="18"/>
          <w:szCs w:val="18"/>
          <w:lang w:val="en-US"/>
        </w:rPr>
        <w:tab/>
      </w:r>
      <w:r w:rsidR="00E24E83" w:rsidRPr="007608D4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E24E83" w:rsidRPr="007608D4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734A106" w14:textId="77777777" w:rsidR="00431A31" w:rsidRPr="007608D4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0A0A42A0" w14:textId="77777777" w:rsidR="00E24E83" w:rsidRPr="007608D4" w:rsidRDefault="00E24E83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EFA6D71" w14:textId="77777777" w:rsidR="00E24E83" w:rsidRPr="007608D4" w:rsidRDefault="00E24E83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91255C0" w14:textId="4CE6B8DD" w:rsidR="00431A31" w:rsidRPr="007608D4" w:rsidRDefault="00431A31" w:rsidP="00431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7608D4">
        <w:rPr>
          <w:rFonts w:ascii="Arial" w:hAnsi="Arial" w:cs="Arial"/>
          <w:b/>
          <w:sz w:val="18"/>
          <w:szCs w:val="18"/>
          <w:lang w:val="en-US"/>
        </w:rPr>
        <w:t>01.01.0</w:t>
      </w:r>
      <w:r w:rsidR="006907C8" w:rsidRPr="007608D4">
        <w:rPr>
          <w:rFonts w:ascii="Arial" w:hAnsi="Arial" w:cs="Arial"/>
          <w:b/>
          <w:sz w:val="18"/>
          <w:szCs w:val="18"/>
          <w:lang w:val="en-US"/>
        </w:rPr>
        <w:t>1</w:t>
      </w:r>
      <w:r w:rsidR="00E24E83" w:rsidRPr="007608D4">
        <w:rPr>
          <w:rFonts w:ascii="Arial" w:hAnsi="Arial" w:cs="Arial"/>
          <w:b/>
          <w:sz w:val="18"/>
          <w:szCs w:val="18"/>
          <w:lang w:val="en-US"/>
        </w:rPr>
        <w:t>7</w:t>
      </w:r>
      <w:r w:rsidRPr="007608D4">
        <w:rPr>
          <w:rFonts w:ascii="Arial" w:hAnsi="Arial" w:cs="Arial"/>
          <w:b/>
          <w:sz w:val="18"/>
          <w:szCs w:val="18"/>
          <w:lang w:val="en-US"/>
        </w:rPr>
        <w:t>0</w:t>
      </w:r>
      <w:r w:rsidRPr="007608D4">
        <w:rPr>
          <w:rFonts w:ascii="Arial" w:hAnsi="Arial" w:cs="Arial"/>
          <w:b/>
          <w:sz w:val="18"/>
          <w:szCs w:val="18"/>
          <w:lang w:val="en-US"/>
        </w:rPr>
        <w:tab/>
      </w:r>
      <w:r w:rsidR="007608D4" w:rsidRPr="007608D4">
        <w:rPr>
          <w:rFonts w:ascii="Arial" w:hAnsi="Arial" w:cs="Arial"/>
          <w:b/>
          <w:bCs/>
          <w:sz w:val="18"/>
          <w:szCs w:val="18"/>
          <w:lang w:val="en-US"/>
        </w:rPr>
        <w:t>Control extension for conveyor t</w:t>
      </w:r>
      <w:r w:rsidR="007608D4">
        <w:rPr>
          <w:rFonts w:ascii="Arial" w:hAnsi="Arial" w:cs="Arial"/>
          <w:b/>
          <w:bCs/>
          <w:sz w:val="18"/>
          <w:szCs w:val="18"/>
          <w:lang w:val="en-US"/>
        </w:rPr>
        <w:t>echnology:</w:t>
      </w:r>
    </w:p>
    <w:p w14:paraId="5FB45AC1" w14:textId="77777777" w:rsidR="00FA61F9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>Separate terminal area in standard control cabinet</w:t>
      </w:r>
    </w:p>
    <w:p w14:paraId="250A787B" w14:textId="77777777" w:rsidR="00FA61F9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>For the following inputs and outputs:</w:t>
      </w:r>
    </w:p>
    <w:p w14:paraId="1DBCBC69" w14:textId="77777777" w:rsidR="00FA61F9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>Inputs: Pulse open, Pulse closed, Emergency stop, Interlock</w:t>
      </w:r>
    </w:p>
    <w:p w14:paraId="6C94C4AF" w14:textId="77777777" w:rsidR="00FA61F9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>Pulse generator</w:t>
      </w:r>
    </w:p>
    <w:p w14:paraId="224A64CA" w14:textId="77777777" w:rsidR="00FA61F9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 xml:space="preserve">Outputs: potential-free signal Gate open, Gate closed, </w:t>
      </w:r>
    </w:p>
    <w:p w14:paraId="1B094C90" w14:textId="77777777" w:rsidR="00FA61F9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>potential-free signal Ready/Fault</w:t>
      </w:r>
    </w:p>
    <w:p w14:paraId="46251F04" w14:textId="288C5A22" w:rsidR="00431A31" w:rsidRPr="00FA61F9" w:rsidRDefault="00FA61F9" w:rsidP="00FA61F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FA61F9">
        <w:rPr>
          <w:rFonts w:ascii="Arial" w:hAnsi="Arial" w:cs="Arial"/>
          <w:sz w:val="18"/>
          <w:szCs w:val="18"/>
          <w:lang w:val="en-US"/>
        </w:rPr>
        <w:t>(Outputs assignable with max. 24 volts DC)</w:t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b/>
          <w:sz w:val="18"/>
          <w:szCs w:val="18"/>
          <w:lang w:val="en-US"/>
        </w:rPr>
        <w:t>1,000</w:t>
      </w:r>
      <w:r w:rsidR="00431A31" w:rsidRPr="00FA61F9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>pieces</w:t>
      </w:r>
      <w:r w:rsidR="00431A31"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="00431A31" w:rsidRPr="00FA61F9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431A31" w:rsidRPr="00FA61F9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13BAA4AD" w14:textId="77777777" w:rsidR="00533300" w:rsidRPr="00FA61F9" w:rsidRDefault="00533300" w:rsidP="00A42A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3121D61B" w14:textId="77777777" w:rsidR="00A42A43" w:rsidRPr="00FA61F9" w:rsidRDefault="00A42A43" w:rsidP="00A42A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A4C4687" w14:textId="77777777" w:rsidR="00533300" w:rsidRPr="00FA61F9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9BCA8F6" w14:textId="4BCBE9E7" w:rsidR="000B42F1" w:rsidRPr="00FA61F9" w:rsidRDefault="00533300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FA61F9">
        <w:rPr>
          <w:rFonts w:ascii="Arial" w:hAnsi="Arial" w:cs="Arial"/>
          <w:b/>
          <w:sz w:val="18"/>
          <w:szCs w:val="18"/>
          <w:lang w:val="en-US"/>
        </w:rPr>
        <w:t>01.01</w:t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="00FA61F9">
        <w:rPr>
          <w:rFonts w:ascii="Arial" w:hAnsi="Arial" w:cs="Arial"/>
          <w:b/>
          <w:sz w:val="18"/>
          <w:szCs w:val="18"/>
          <w:lang w:val="en-US"/>
        </w:rPr>
        <w:t>CLEAN ROOM DOORS</w:t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</w:r>
      <w:r w:rsidR="00FA61F9">
        <w:rPr>
          <w:rFonts w:ascii="Arial" w:hAnsi="Arial" w:cs="Arial"/>
          <w:b/>
          <w:sz w:val="18"/>
          <w:szCs w:val="18"/>
          <w:lang w:val="en-US"/>
        </w:rPr>
        <w:t>Total:</w:t>
      </w:r>
      <w:r w:rsidRPr="00FA61F9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C59CD42" w14:textId="77777777" w:rsidR="001E382A" w:rsidRPr="00FA61F9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404FD007" w14:textId="77777777" w:rsidR="001E382A" w:rsidRPr="00FA61F9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7F6FCC3" w14:textId="77777777" w:rsidR="001E382A" w:rsidRPr="00FA61F9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sectPr w:rsidR="001E382A" w:rsidRPr="00FA61F9" w:rsidSect="00A757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0405D"/>
    <w:multiLevelType w:val="hybridMultilevel"/>
    <w:tmpl w:val="CDE8F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61398"/>
    <w:multiLevelType w:val="hybridMultilevel"/>
    <w:tmpl w:val="1820FB6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98768920">
    <w:abstractNumId w:val="0"/>
  </w:num>
  <w:num w:numId="2" w16cid:durableId="1875268144">
    <w:abstractNumId w:val="2"/>
  </w:num>
  <w:num w:numId="3" w16cid:durableId="61764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54E7C"/>
    <w:rsid w:val="00064652"/>
    <w:rsid w:val="000A6B34"/>
    <w:rsid w:val="000B32FA"/>
    <w:rsid w:val="000B4195"/>
    <w:rsid w:val="000B42F1"/>
    <w:rsid w:val="000C6292"/>
    <w:rsid w:val="000D1D8C"/>
    <w:rsid w:val="000D3A49"/>
    <w:rsid w:val="000E22C0"/>
    <w:rsid w:val="00125983"/>
    <w:rsid w:val="00152E7A"/>
    <w:rsid w:val="001539FD"/>
    <w:rsid w:val="00170E1E"/>
    <w:rsid w:val="00174743"/>
    <w:rsid w:val="001B6B11"/>
    <w:rsid w:val="001C2E46"/>
    <w:rsid w:val="001C3639"/>
    <w:rsid w:val="001E382A"/>
    <w:rsid w:val="00226C0A"/>
    <w:rsid w:val="0024744E"/>
    <w:rsid w:val="002529D4"/>
    <w:rsid w:val="002619AA"/>
    <w:rsid w:val="002644C1"/>
    <w:rsid w:val="002708FC"/>
    <w:rsid w:val="002742D5"/>
    <w:rsid w:val="00276617"/>
    <w:rsid w:val="002A2F0C"/>
    <w:rsid w:val="002D1E98"/>
    <w:rsid w:val="002D72C5"/>
    <w:rsid w:val="002F21FC"/>
    <w:rsid w:val="00303A68"/>
    <w:rsid w:val="00315551"/>
    <w:rsid w:val="003A5DF6"/>
    <w:rsid w:val="003C70A5"/>
    <w:rsid w:val="003D076F"/>
    <w:rsid w:val="004103A0"/>
    <w:rsid w:val="00431A31"/>
    <w:rsid w:val="00442E1E"/>
    <w:rsid w:val="004841E3"/>
    <w:rsid w:val="004A30EB"/>
    <w:rsid w:val="004C0733"/>
    <w:rsid w:val="004F64FE"/>
    <w:rsid w:val="00533300"/>
    <w:rsid w:val="00555F21"/>
    <w:rsid w:val="005A00FA"/>
    <w:rsid w:val="005A29FE"/>
    <w:rsid w:val="005A5F7F"/>
    <w:rsid w:val="005D1C37"/>
    <w:rsid w:val="005F2D6A"/>
    <w:rsid w:val="00645E0F"/>
    <w:rsid w:val="00661A75"/>
    <w:rsid w:val="0067257F"/>
    <w:rsid w:val="006907C8"/>
    <w:rsid w:val="006923B7"/>
    <w:rsid w:val="0069408E"/>
    <w:rsid w:val="006B1DE9"/>
    <w:rsid w:val="006C1B2F"/>
    <w:rsid w:val="006C40A5"/>
    <w:rsid w:val="006C726D"/>
    <w:rsid w:val="006D0938"/>
    <w:rsid w:val="006D4A7F"/>
    <w:rsid w:val="006F0E01"/>
    <w:rsid w:val="006F1664"/>
    <w:rsid w:val="006F7E02"/>
    <w:rsid w:val="0070423D"/>
    <w:rsid w:val="007166F2"/>
    <w:rsid w:val="007608D4"/>
    <w:rsid w:val="00762B25"/>
    <w:rsid w:val="0077056B"/>
    <w:rsid w:val="00772440"/>
    <w:rsid w:val="0079152B"/>
    <w:rsid w:val="007A666F"/>
    <w:rsid w:val="007C1D23"/>
    <w:rsid w:val="007D228D"/>
    <w:rsid w:val="007D5256"/>
    <w:rsid w:val="00823689"/>
    <w:rsid w:val="00825B36"/>
    <w:rsid w:val="00832D1D"/>
    <w:rsid w:val="00832EF5"/>
    <w:rsid w:val="00855C3C"/>
    <w:rsid w:val="00863534"/>
    <w:rsid w:val="00865482"/>
    <w:rsid w:val="00877D7D"/>
    <w:rsid w:val="008932D7"/>
    <w:rsid w:val="00894355"/>
    <w:rsid w:val="008D2303"/>
    <w:rsid w:val="008D7D8B"/>
    <w:rsid w:val="008F080D"/>
    <w:rsid w:val="008F161A"/>
    <w:rsid w:val="009440C7"/>
    <w:rsid w:val="00945883"/>
    <w:rsid w:val="0097535A"/>
    <w:rsid w:val="009916D2"/>
    <w:rsid w:val="00A151B2"/>
    <w:rsid w:val="00A42A43"/>
    <w:rsid w:val="00A508D1"/>
    <w:rsid w:val="00A60685"/>
    <w:rsid w:val="00A7570C"/>
    <w:rsid w:val="00A93E15"/>
    <w:rsid w:val="00AD40C8"/>
    <w:rsid w:val="00B17467"/>
    <w:rsid w:val="00B45B99"/>
    <w:rsid w:val="00B66205"/>
    <w:rsid w:val="00B72A6D"/>
    <w:rsid w:val="00B77382"/>
    <w:rsid w:val="00B83F5E"/>
    <w:rsid w:val="00BD7D50"/>
    <w:rsid w:val="00BE0CF6"/>
    <w:rsid w:val="00C039D5"/>
    <w:rsid w:val="00C24EFD"/>
    <w:rsid w:val="00C60D89"/>
    <w:rsid w:val="00C625D2"/>
    <w:rsid w:val="00CB69A3"/>
    <w:rsid w:val="00CF7248"/>
    <w:rsid w:val="00D00791"/>
    <w:rsid w:val="00D17ED1"/>
    <w:rsid w:val="00D3394D"/>
    <w:rsid w:val="00D33CBE"/>
    <w:rsid w:val="00D52EC1"/>
    <w:rsid w:val="00D80DDD"/>
    <w:rsid w:val="00DC5288"/>
    <w:rsid w:val="00DD093C"/>
    <w:rsid w:val="00DD2714"/>
    <w:rsid w:val="00DE77AD"/>
    <w:rsid w:val="00DF107D"/>
    <w:rsid w:val="00E11D69"/>
    <w:rsid w:val="00E24E83"/>
    <w:rsid w:val="00E401C0"/>
    <w:rsid w:val="00E55C55"/>
    <w:rsid w:val="00E65C27"/>
    <w:rsid w:val="00E74BAE"/>
    <w:rsid w:val="00EA2AE5"/>
    <w:rsid w:val="00EB124E"/>
    <w:rsid w:val="00EB46E4"/>
    <w:rsid w:val="00F14ED9"/>
    <w:rsid w:val="00F4453A"/>
    <w:rsid w:val="00F62200"/>
    <w:rsid w:val="00F70539"/>
    <w:rsid w:val="00F722E3"/>
    <w:rsid w:val="00F86BAC"/>
    <w:rsid w:val="00F9648D"/>
    <w:rsid w:val="00F96857"/>
    <w:rsid w:val="00FA61F9"/>
    <w:rsid w:val="00FD5672"/>
    <w:rsid w:val="00FE0E11"/>
    <w:rsid w:val="00FE23E1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84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AF6E3-3904-4728-AEAA-E9A14F568DA2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2.xml><?xml version="1.0" encoding="utf-8"?>
<ds:datastoreItem xmlns:ds="http://schemas.openxmlformats.org/officeDocument/2006/customXml" ds:itemID="{1FB6C9B0-4C42-415E-AFB6-9C0B2EC9B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F4984-EAAD-4199-9406-D52075797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1139</Words>
  <Characters>7180</Characters>
  <Application>Microsoft Office Word</Application>
  <DocSecurity>0</DocSecurity>
  <Lines>59</Lines>
  <Paragraphs>16</Paragraphs>
  <ScaleCrop>false</ScaleCrop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52</cp:revision>
  <dcterms:created xsi:type="dcterms:W3CDTF">2025-11-07T08:41:00Z</dcterms:created>
  <dcterms:modified xsi:type="dcterms:W3CDTF">2025-11-11T07:10:00Z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