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5127DA65" w:rsidR="00E07C95" w:rsidRPr="002C02E8" w:rsidRDefault="002C02E8" w:rsidP="19FFE5DE">
      <w:pPr>
        <w:rPr>
          <w:rFonts w:ascii="Arial" w:hAnsi="Arial" w:cs="Arial"/>
          <w:b/>
          <w:bCs/>
          <w:sz w:val="28"/>
          <w:szCs w:val="28"/>
          <w:lang w:val="en-GB"/>
        </w:rPr>
      </w:pPr>
      <w:r w:rsidRPr="002C02E8">
        <w:rPr>
          <w:rFonts w:ascii="Arial" w:hAnsi="Arial" w:cs="Arial"/>
          <w:b/>
          <w:bCs/>
          <w:sz w:val="28"/>
          <w:szCs w:val="28"/>
          <w:lang w:val="en-GB"/>
        </w:rPr>
        <w:t>HIGH-SPEED ROLLER DOOR</w:t>
      </w:r>
      <w:r w:rsidR="00E07C95" w:rsidRPr="002C02E8">
        <w:rPr>
          <w:rFonts w:ascii="Arial" w:hAnsi="Arial" w:cs="Arial"/>
          <w:b/>
          <w:bCs/>
          <w:sz w:val="28"/>
          <w:szCs w:val="28"/>
          <w:lang w:val="en-GB"/>
        </w:rPr>
        <w:t>, Typ</w:t>
      </w:r>
      <w:r w:rsidR="004F24F9" w:rsidRPr="002C02E8">
        <w:rPr>
          <w:rFonts w:ascii="Arial" w:hAnsi="Arial" w:cs="Arial"/>
          <w:b/>
          <w:bCs/>
          <w:sz w:val="28"/>
          <w:szCs w:val="28"/>
          <w:lang w:val="en-GB"/>
        </w:rPr>
        <w:t>e</w:t>
      </w:r>
      <w:r w:rsidR="00E07C95" w:rsidRPr="002C02E8">
        <w:rPr>
          <w:rFonts w:ascii="Arial" w:hAnsi="Arial" w:cs="Arial"/>
          <w:b/>
          <w:bCs/>
          <w:sz w:val="28"/>
          <w:szCs w:val="28"/>
          <w:lang w:val="en-GB"/>
        </w:rPr>
        <w:t xml:space="preserve"> „</w:t>
      </w:r>
      <w:r w:rsidR="003D1A45" w:rsidRPr="002C02E8">
        <w:rPr>
          <w:rFonts w:ascii="Arial" w:hAnsi="Arial" w:cs="Arial"/>
          <w:b/>
          <w:bCs/>
          <w:sz w:val="28"/>
          <w:szCs w:val="28"/>
          <w:lang w:val="en-GB"/>
        </w:rPr>
        <w:t>EFA-SRT</w:t>
      </w:r>
      <w:r w:rsidR="003D1A45" w:rsidRPr="002C02E8">
        <w:rPr>
          <w:rFonts w:ascii="Arial" w:hAnsi="Arial" w:cs="Arial"/>
          <w:b/>
          <w:bCs/>
          <w:sz w:val="28"/>
          <w:szCs w:val="28"/>
          <w:vertAlign w:val="superscript"/>
          <w:lang w:val="en-GB"/>
        </w:rPr>
        <w:t>®</w:t>
      </w:r>
      <w:r w:rsidR="0063037C">
        <w:rPr>
          <w:rFonts w:ascii="Arial" w:hAnsi="Arial" w:cs="Arial"/>
          <w:b/>
          <w:bCs/>
          <w:sz w:val="28"/>
          <w:szCs w:val="28"/>
          <w:lang w:val="en-GB"/>
        </w:rPr>
        <w:t xml:space="preserve"> MHT Compact</w:t>
      </w:r>
      <w:r w:rsidR="00E07C95" w:rsidRPr="002C02E8">
        <w:rPr>
          <w:rFonts w:ascii="Arial" w:hAnsi="Arial" w:cs="Arial"/>
          <w:b/>
          <w:bCs/>
          <w:sz w:val="28"/>
          <w:szCs w:val="28"/>
          <w:lang w:val="en-GB"/>
        </w:rPr>
        <w:t>“</w:t>
      </w:r>
    </w:p>
    <w:p w14:paraId="6B51A491" w14:textId="59F79BF7" w:rsidR="002C02E8" w:rsidRDefault="00017785" w:rsidP="002C02E8">
      <w:pPr>
        <w:autoSpaceDE w:val="0"/>
        <w:autoSpaceDN w:val="0"/>
        <w:adjustRightInd w:val="0"/>
        <w:spacing w:after="0"/>
        <w:rPr>
          <w:rFonts w:ascii="Arial" w:hAnsi="Arial" w:cs="Arial"/>
          <w:sz w:val="20"/>
          <w:szCs w:val="20"/>
          <w:lang w:val="en-GB"/>
        </w:rPr>
      </w:pPr>
      <w:r w:rsidRPr="00017785">
        <w:rPr>
          <w:rFonts w:ascii="Arial" w:hAnsi="Arial" w:cs="Arial"/>
          <w:sz w:val="20"/>
          <w:szCs w:val="20"/>
          <w:lang w:val="en-GB"/>
        </w:rPr>
        <w:t>The EFA-SRT</w:t>
      </w:r>
      <w:r w:rsidRPr="002C1871">
        <w:rPr>
          <w:rFonts w:ascii="Arial" w:hAnsi="Arial" w:cs="Arial"/>
          <w:sz w:val="20"/>
          <w:szCs w:val="20"/>
          <w:vertAlign w:val="superscript"/>
          <w:lang w:val="en-GB"/>
        </w:rPr>
        <w:t>®</w:t>
      </w:r>
      <w:r w:rsidRPr="00017785">
        <w:rPr>
          <w:rFonts w:ascii="Arial" w:hAnsi="Arial" w:cs="Arial"/>
          <w:sz w:val="20"/>
          <w:szCs w:val="20"/>
          <w:lang w:val="en-GB"/>
        </w:rPr>
        <w:t xml:space="preserve"> MHT Compact door system is a machine designed for opening or closing in industrial areas in an interlinked system/conveyor technology without passenger traffic.</w:t>
      </w:r>
    </w:p>
    <w:p w14:paraId="7C8624EF" w14:textId="77777777" w:rsidR="00017785" w:rsidRPr="00017785" w:rsidRDefault="00017785" w:rsidP="002C02E8">
      <w:pPr>
        <w:autoSpaceDE w:val="0"/>
        <w:autoSpaceDN w:val="0"/>
        <w:adjustRightInd w:val="0"/>
        <w:spacing w:after="0"/>
        <w:rPr>
          <w:rFonts w:ascii="Arial" w:hAnsi="Arial" w:cs="Arial"/>
          <w:sz w:val="20"/>
          <w:szCs w:val="20"/>
          <w:lang w:val="en-GB"/>
        </w:rPr>
      </w:pPr>
    </w:p>
    <w:p w14:paraId="3C9B70CD" w14:textId="74130DD6" w:rsidR="00E07C95" w:rsidRPr="008F5585" w:rsidRDefault="00E07C95" w:rsidP="00E07C95">
      <w:pPr>
        <w:rPr>
          <w:rFonts w:ascii="Arial" w:hAnsi="Arial" w:cs="Arial"/>
          <w:b/>
          <w:caps/>
          <w:szCs w:val="20"/>
          <w:lang w:val="en-GB"/>
        </w:rPr>
      </w:pPr>
      <w:r w:rsidRPr="008F5585">
        <w:rPr>
          <w:rFonts w:ascii="Arial" w:hAnsi="Arial" w:cs="Arial"/>
          <w:b/>
          <w:caps/>
          <w:szCs w:val="20"/>
          <w:lang w:val="en-GB"/>
        </w:rPr>
        <w:t>Techni</w:t>
      </w:r>
      <w:r w:rsidR="002C02E8" w:rsidRPr="008F5585">
        <w:rPr>
          <w:rFonts w:ascii="Arial" w:hAnsi="Arial" w:cs="Arial"/>
          <w:b/>
          <w:caps/>
          <w:szCs w:val="20"/>
          <w:lang w:val="en-GB"/>
        </w:rPr>
        <w:t>cal features</w:t>
      </w:r>
    </w:p>
    <w:p w14:paraId="62CCD05A" w14:textId="6C9FAE9E" w:rsidR="007E65E5" w:rsidRDefault="00303FAC" w:rsidP="007E65E5">
      <w:pPr>
        <w:pStyle w:val="Listenabsatz"/>
        <w:numPr>
          <w:ilvl w:val="0"/>
          <w:numId w:val="14"/>
        </w:numPr>
        <w:autoSpaceDE w:val="0"/>
        <w:autoSpaceDN w:val="0"/>
        <w:adjustRightInd w:val="0"/>
        <w:spacing w:after="0"/>
        <w:ind w:left="284" w:hanging="284"/>
        <w:rPr>
          <w:rFonts w:ascii="Arial" w:hAnsi="Arial" w:cs="Arial"/>
          <w:sz w:val="20"/>
          <w:szCs w:val="20"/>
          <w:lang w:val="en-GB"/>
        </w:rPr>
      </w:pPr>
      <w:r w:rsidRPr="00303FAC">
        <w:rPr>
          <w:rFonts w:ascii="Arial" w:hAnsi="Arial" w:cs="Arial"/>
          <w:sz w:val="20"/>
          <w:szCs w:val="20"/>
          <w:lang w:val="en-GB"/>
        </w:rPr>
        <w:t>Self-supporting, galvanised steel frames. For frame extensions, the frame cover is constructed in two parts. It is divided into the upper part and the lower part of the frame cover at the upper edge of the conveyor system. This allows it to be opened for maintenance purposes.</w:t>
      </w:r>
    </w:p>
    <w:p w14:paraId="6511DE1C" w14:textId="77777777" w:rsidR="007E65E5" w:rsidRPr="007E65E5" w:rsidRDefault="007E65E5" w:rsidP="007E65E5">
      <w:pPr>
        <w:pStyle w:val="Listenabsatz"/>
        <w:autoSpaceDE w:val="0"/>
        <w:autoSpaceDN w:val="0"/>
        <w:adjustRightInd w:val="0"/>
        <w:spacing w:after="0"/>
        <w:ind w:left="284"/>
        <w:rPr>
          <w:rFonts w:ascii="Arial" w:hAnsi="Arial" w:cs="Arial"/>
          <w:sz w:val="20"/>
          <w:szCs w:val="20"/>
          <w:lang w:val="en-GB"/>
        </w:rPr>
      </w:pPr>
    </w:p>
    <w:p w14:paraId="2B6963CF" w14:textId="77777777" w:rsidR="005F3751" w:rsidRPr="005F3751" w:rsidRDefault="005F3751" w:rsidP="009C1D22">
      <w:pPr>
        <w:pStyle w:val="Listenabsatz"/>
        <w:numPr>
          <w:ilvl w:val="0"/>
          <w:numId w:val="10"/>
        </w:numPr>
        <w:spacing w:after="240"/>
        <w:ind w:left="284" w:hanging="284"/>
        <w:contextualSpacing w:val="0"/>
        <w:rPr>
          <w:rFonts w:ascii="Arial" w:hAnsi="Arial" w:cs="Arial"/>
          <w:sz w:val="20"/>
          <w:szCs w:val="20"/>
          <w:lang w:val="de-DE"/>
        </w:rPr>
      </w:pPr>
      <w:r w:rsidRPr="005F3751">
        <w:rPr>
          <w:rFonts w:ascii="Arial" w:hAnsi="Arial" w:cs="Arial"/>
          <w:sz w:val="20"/>
          <w:szCs w:val="20"/>
          <w:lang w:val="en-GB"/>
        </w:rPr>
        <w:t xml:space="preserve">Door leaf: The upper edge of the door leaf is firmly connected to the winding shaft. The door leaf consists of 2 mm thick PVC-coated polyester fabric, transversely stable, rough on both sides without a viewing window. </w:t>
      </w:r>
    </w:p>
    <w:p w14:paraId="57932900" w14:textId="77777777" w:rsidR="00F30AF0" w:rsidRDefault="00F30AF0" w:rsidP="009C1D22">
      <w:pPr>
        <w:pStyle w:val="Listenabsatz"/>
        <w:numPr>
          <w:ilvl w:val="0"/>
          <w:numId w:val="10"/>
        </w:numPr>
        <w:spacing w:after="240"/>
        <w:ind w:left="284" w:hanging="284"/>
        <w:contextualSpacing w:val="0"/>
        <w:rPr>
          <w:rFonts w:ascii="Arial" w:hAnsi="Arial" w:cs="Arial"/>
          <w:sz w:val="20"/>
          <w:szCs w:val="20"/>
          <w:lang w:val="en-GB"/>
        </w:rPr>
      </w:pPr>
      <w:r w:rsidRPr="00F30AF0">
        <w:rPr>
          <w:rFonts w:ascii="Arial" w:hAnsi="Arial" w:cs="Arial"/>
          <w:sz w:val="20"/>
          <w:szCs w:val="20"/>
          <w:lang w:val="en-GB"/>
        </w:rPr>
        <w:t>Winding shaft: The winding shaft consists of high-quality industrial bearings and an aluminium tube with a diameter of 114 mm.</w:t>
      </w:r>
    </w:p>
    <w:p w14:paraId="38DC70AB" w14:textId="240F3838" w:rsidR="0042560C" w:rsidRDefault="0042560C" w:rsidP="009C1D22">
      <w:pPr>
        <w:pStyle w:val="Listenabsatz"/>
        <w:numPr>
          <w:ilvl w:val="0"/>
          <w:numId w:val="10"/>
        </w:numPr>
        <w:spacing w:after="240"/>
        <w:ind w:left="284" w:hanging="284"/>
        <w:contextualSpacing w:val="0"/>
        <w:rPr>
          <w:rFonts w:ascii="Arial" w:hAnsi="Arial" w:cs="Arial"/>
          <w:sz w:val="20"/>
          <w:szCs w:val="20"/>
          <w:lang w:val="en-GB"/>
        </w:rPr>
      </w:pPr>
      <w:r w:rsidRPr="0042560C">
        <w:rPr>
          <w:rFonts w:ascii="Arial" w:hAnsi="Arial" w:cs="Arial"/>
          <w:sz w:val="20"/>
          <w:szCs w:val="20"/>
          <w:lang w:val="en-GB"/>
        </w:rPr>
        <w:t>High-frequency gear motor with inductive proximity switches and electronic limit position control (without mechanical limit switches).</w:t>
      </w:r>
    </w:p>
    <w:p w14:paraId="2D1383F0" w14:textId="77777777" w:rsidR="004F2DD3" w:rsidRDefault="006F0310" w:rsidP="00466ADE">
      <w:pPr>
        <w:pStyle w:val="Listenabsatz"/>
        <w:numPr>
          <w:ilvl w:val="0"/>
          <w:numId w:val="10"/>
        </w:numPr>
        <w:spacing w:after="240"/>
        <w:ind w:left="284" w:hanging="284"/>
        <w:contextualSpacing w:val="0"/>
        <w:rPr>
          <w:rFonts w:ascii="Arial" w:hAnsi="Arial" w:cs="Arial"/>
          <w:sz w:val="20"/>
          <w:szCs w:val="20"/>
          <w:lang w:val="en-GB"/>
        </w:rPr>
      </w:pPr>
      <w:r w:rsidRPr="00F52D5A">
        <w:rPr>
          <w:rFonts w:ascii="Arial" w:hAnsi="Arial" w:cs="Arial"/>
          <w:sz w:val="20"/>
          <w:szCs w:val="20"/>
          <w:lang w:val="en-GB"/>
        </w:rPr>
        <w:t>Opening speed up to</w:t>
      </w:r>
      <w:r w:rsidR="00E07C95" w:rsidRPr="00F52D5A">
        <w:rPr>
          <w:rFonts w:ascii="Arial" w:hAnsi="Arial" w:cs="Arial"/>
          <w:sz w:val="20"/>
          <w:szCs w:val="20"/>
          <w:lang w:val="en-GB"/>
        </w:rPr>
        <w:t xml:space="preserve"> </w:t>
      </w:r>
      <w:r w:rsidR="00466ADE" w:rsidRPr="00F52D5A">
        <w:rPr>
          <w:rFonts w:ascii="Arial" w:hAnsi="Arial" w:cs="Arial"/>
          <w:sz w:val="20"/>
          <w:szCs w:val="20"/>
          <w:lang w:val="en-GB"/>
        </w:rPr>
        <w:t>1</w:t>
      </w:r>
      <w:r w:rsidRPr="00F52D5A">
        <w:rPr>
          <w:rFonts w:ascii="Arial" w:hAnsi="Arial" w:cs="Arial"/>
          <w:sz w:val="20"/>
          <w:szCs w:val="20"/>
          <w:lang w:val="en-GB"/>
        </w:rPr>
        <w:t>.</w:t>
      </w:r>
      <w:r w:rsidR="00E07C95" w:rsidRPr="00F52D5A">
        <w:rPr>
          <w:rFonts w:ascii="Arial" w:hAnsi="Arial" w:cs="Arial"/>
          <w:sz w:val="20"/>
          <w:szCs w:val="20"/>
          <w:lang w:val="en-GB"/>
        </w:rPr>
        <w:t xml:space="preserve">5 m/s; </w:t>
      </w:r>
      <w:r w:rsidRPr="00F52D5A">
        <w:rPr>
          <w:rFonts w:ascii="Arial" w:hAnsi="Arial" w:cs="Arial"/>
          <w:sz w:val="20"/>
          <w:szCs w:val="20"/>
          <w:lang w:val="en-GB"/>
        </w:rPr>
        <w:t>Closing speed up to</w:t>
      </w:r>
      <w:r w:rsidR="00E07C95" w:rsidRPr="00F52D5A">
        <w:rPr>
          <w:rFonts w:ascii="Arial" w:hAnsi="Arial" w:cs="Arial"/>
          <w:sz w:val="20"/>
          <w:szCs w:val="20"/>
          <w:lang w:val="en-GB"/>
        </w:rPr>
        <w:t xml:space="preserve"> </w:t>
      </w:r>
      <w:r w:rsidR="00466ADE" w:rsidRPr="00F52D5A">
        <w:rPr>
          <w:rFonts w:ascii="Arial" w:hAnsi="Arial" w:cs="Arial"/>
          <w:sz w:val="20"/>
          <w:szCs w:val="20"/>
          <w:lang w:val="en-GB"/>
        </w:rPr>
        <w:t>0</w:t>
      </w:r>
      <w:r w:rsidRPr="00F52D5A">
        <w:rPr>
          <w:rFonts w:ascii="Arial" w:hAnsi="Arial" w:cs="Arial"/>
          <w:sz w:val="20"/>
          <w:szCs w:val="20"/>
          <w:lang w:val="en-GB"/>
        </w:rPr>
        <w:t>.</w:t>
      </w:r>
      <w:r w:rsidR="000F1808">
        <w:rPr>
          <w:rFonts w:ascii="Arial" w:hAnsi="Arial" w:cs="Arial"/>
          <w:sz w:val="20"/>
          <w:szCs w:val="20"/>
          <w:lang w:val="en-GB"/>
        </w:rPr>
        <w:t>8</w:t>
      </w:r>
      <w:r w:rsidR="00E07C95" w:rsidRPr="00F52D5A">
        <w:rPr>
          <w:rFonts w:ascii="Arial" w:hAnsi="Arial" w:cs="Arial"/>
          <w:sz w:val="20"/>
          <w:szCs w:val="20"/>
          <w:lang w:val="en-GB"/>
        </w:rPr>
        <w:t xml:space="preserve"> m/</w:t>
      </w:r>
      <w:r w:rsidR="00F52D5A">
        <w:rPr>
          <w:rFonts w:ascii="Arial" w:hAnsi="Arial" w:cs="Arial"/>
          <w:sz w:val="20"/>
          <w:szCs w:val="20"/>
          <w:lang w:val="en-GB"/>
        </w:rPr>
        <w:t>s</w:t>
      </w:r>
    </w:p>
    <w:p w14:paraId="7D18CE5B" w14:textId="1820601A" w:rsidR="004F2DD3" w:rsidRDefault="004F2DD3" w:rsidP="00466ADE">
      <w:pPr>
        <w:pStyle w:val="Listenabsatz"/>
        <w:numPr>
          <w:ilvl w:val="0"/>
          <w:numId w:val="10"/>
        </w:numPr>
        <w:spacing w:after="240"/>
        <w:ind w:left="284" w:hanging="284"/>
        <w:contextualSpacing w:val="0"/>
        <w:rPr>
          <w:rFonts w:ascii="Arial" w:hAnsi="Arial" w:cs="Arial"/>
          <w:sz w:val="20"/>
          <w:szCs w:val="20"/>
          <w:lang w:val="en-GB"/>
        </w:rPr>
      </w:pPr>
      <w:r w:rsidRPr="004F2DD3">
        <w:rPr>
          <w:rFonts w:ascii="Arial" w:hAnsi="Arial" w:cs="Arial"/>
          <w:sz w:val="20"/>
          <w:szCs w:val="20"/>
          <w:lang w:val="en-GB"/>
        </w:rPr>
        <w:t>EFA-TRONIC</w:t>
      </w:r>
      <w:r w:rsidRPr="00BE626F">
        <w:rPr>
          <w:rFonts w:ascii="Arial" w:hAnsi="Arial" w:cs="Arial"/>
          <w:sz w:val="20"/>
          <w:szCs w:val="20"/>
          <w:vertAlign w:val="superscript"/>
          <w:lang w:val="en-GB"/>
        </w:rPr>
        <w:t>®</w:t>
      </w:r>
      <w:r w:rsidRPr="004F2DD3">
        <w:rPr>
          <w:rFonts w:ascii="Arial" w:hAnsi="Arial" w:cs="Arial"/>
          <w:sz w:val="20"/>
          <w:szCs w:val="20"/>
          <w:lang w:val="en-GB"/>
        </w:rPr>
        <w:t xml:space="preserve"> light with integrated frequency converter in plastic control cabinet (IP54), power connection 230V at 50-60 Hz (provided by customer).</w:t>
      </w:r>
    </w:p>
    <w:p w14:paraId="40E78819" w14:textId="16AB1420" w:rsidR="004F2DD3" w:rsidRPr="004F2DD3" w:rsidRDefault="0044446B" w:rsidP="00466ADE">
      <w:pPr>
        <w:pStyle w:val="Listenabsatz"/>
        <w:numPr>
          <w:ilvl w:val="0"/>
          <w:numId w:val="10"/>
        </w:numPr>
        <w:spacing w:after="240"/>
        <w:ind w:left="284" w:hanging="284"/>
        <w:contextualSpacing w:val="0"/>
        <w:rPr>
          <w:rFonts w:ascii="Arial" w:hAnsi="Arial" w:cs="Arial"/>
          <w:sz w:val="20"/>
          <w:szCs w:val="20"/>
          <w:lang w:val="en-GB"/>
        </w:rPr>
      </w:pPr>
      <w:r w:rsidRPr="0044446B">
        <w:rPr>
          <w:rFonts w:ascii="Arial" w:hAnsi="Arial" w:cs="Arial"/>
          <w:sz w:val="20"/>
          <w:szCs w:val="20"/>
          <w:lang w:val="en-GB"/>
        </w:rPr>
        <w:t>Integrated sensor for detecting incorrect unwinding of the curtain to prevent damage to the door system.</w:t>
      </w:r>
    </w:p>
    <w:p w14:paraId="2BC6DC20" w14:textId="45A8F055" w:rsidR="00E07C95" w:rsidRPr="00F52D5A" w:rsidRDefault="009C1D22" w:rsidP="00466ADE">
      <w:pPr>
        <w:rPr>
          <w:rFonts w:ascii="Arial" w:hAnsi="Arial" w:cs="Arial"/>
          <w:caps/>
          <w:sz w:val="20"/>
          <w:szCs w:val="20"/>
          <w:lang w:val="en-GB"/>
        </w:rPr>
      </w:pPr>
      <w:r>
        <w:rPr>
          <w:rFonts w:ascii="Arial" w:hAnsi="Arial" w:cs="Arial"/>
          <w:b/>
          <w:caps/>
          <w:szCs w:val="20"/>
          <w:lang w:val="en-GB"/>
        </w:rPr>
        <w:t>Performance values (depending on equipment)</w:t>
      </w:r>
    </w:p>
    <w:p w14:paraId="06F78601" w14:textId="0FF13C19" w:rsidR="00E07C95" w:rsidRPr="00D37899" w:rsidRDefault="00D37899" w:rsidP="00E07C95">
      <w:pPr>
        <w:pStyle w:val="Listenabsatz"/>
        <w:numPr>
          <w:ilvl w:val="0"/>
          <w:numId w:val="11"/>
        </w:numPr>
        <w:spacing w:after="240"/>
        <w:ind w:left="357" w:hanging="357"/>
        <w:contextualSpacing w:val="0"/>
        <w:rPr>
          <w:rFonts w:ascii="Arial" w:hAnsi="Arial" w:cs="Arial"/>
          <w:sz w:val="20"/>
          <w:szCs w:val="20"/>
          <w:lang w:val="en-GB"/>
        </w:rPr>
      </w:pPr>
      <w:r w:rsidRPr="00D37899">
        <w:rPr>
          <w:rFonts w:ascii="Arial" w:hAnsi="Arial" w:cs="Arial"/>
          <w:sz w:val="20"/>
          <w:szCs w:val="20"/>
          <w:lang w:val="en-GB"/>
        </w:rPr>
        <w:t>Resistance to wind load</w:t>
      </w:r>
      <w:r w:rsidR="00E07C95" w:rsidRPr="00D37899">
        <w:rPr>
          <w:rFonts w:ascii="Arial" w:hAnsi="Arial" w:cs="Arial"/>
          <w:sz w:val="20"/>
          <w:szCs w:val="20"/>
          <w:lang w:val="en-GB"/>
        </w:rPr>
        <w:t xml:space="preserve">: DIN EN 12424, </w:t>
      </w:r>
      <w:r w:rsidR="00A862ED" w:rsidRPr="00D37899">
        <w:rPr>
          <w:rFonts w:ascii="Arial" w:hAnsi="Arial" w:cs="Arial"/>
          <w:sz w:val="20"/>
          <w:szCs w:val="20"/>
          <w:lang w:val="en-GB"/>
        </w:rPr>
        <w:t>npd</w:t>
      </w:r>
    </w:p>
    <w:p w14:paraId="60DC87B0" w14:textId="3CF5C1B2"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Wa</w:t>
      </w:r>
      <w:r w:rsidR="00D37899">
        <w:rPr>
          <w:rFonts w:ascii="Arial" w:hAnsi="Arial" w:cs="Arial"/>
          <w:sz w:val="20"/>
          <w:szCs w:val="20"/>
          <w:lang w:val="de-DE"/>
        </w:rPr>
        <w:t>tertightness</w:t>
      </w:r>
      <w:r w:rsidRPr="007E5CD5">
        <w:rPr>
          <w:rFonts w:ascii="Arial" w:hAnsi="Arial" w:cs="Arial"/>
          <w:sz w:val="20"/>
          <w:szCs w:val="20"/>
          <w:lang w:val="de-DE"/>
        </w:rPr>
        <w:t xml:space="preserve">: DIN EN 12425, </w:t>
      </w:r>
      <w:r w:rsidR="00A862ED">
        <w:rPr>
          <w:rFonts w:ascii="Arial" w:hAnsi="Arial" w:cs="Arial"/>
          <w:sz w:val="20"/>
          <w:szCs w:val="20"/>
          <w:lang w:val="de-DE"/>
        </w:rPr>
        <w:t>npd</w:t>
      </w:r>
    </w:p>
    <w:p w14:paraId="074E550A" w14:textId="5AAEB76E" w:rsidR="00E07C95" w:rsidRPr="00D37899" w:rsidRDefault="00D37899" w:rsidP="00E07C95">
      <w:pPr>
        <w:pStyle w:val="Listenabsatz"/>
        <w:numPr>
          <w:ilvl w:val="0"/>
          <w:numId w:val="11"/>
        </w:numPr>
        <w:spacing w:after="240"/>
        <w:ind w:left="357" w:hanging="357"/>
        <w:contextualSpacing w:val="0"/>
        <w:rPr>
          <w:rFonts w:ascii="Arial" w:hAnsi="Arial" w:cs="Arial"/>
          <w:sz w:val="20"/>
          <w:szCs w:val="20"/>
          <w:lang w:val="en-GB"/>
        </w:rPr>
      </w:pPr>
      <w:r w:rsidRPr="00D37899">
        <w:rPr>
          <w:rFonts w:ascii="Arial" w:hAnsi="Arial" w:cs="Arial"/>
          <w:sz w:val="20"/>
          <w:szCs w:val="20"/>
          <w:lang w:val="en-GB"/>
        </w:rPr>
        <w:t>Air permeability</w:t>
      </w:r>
      <w:r w:rsidR="00E07C95" w:rsidRPr="00D37899">
        <w:rPr>
          <w:rFonts w:ascii="Arial" w:hAnsi="Arial" w:cs="Arial"/>
          <w:sz w:val="20"/>
          <w:szCs w:val="20"/>
          <w:lang w:val="en-GB"/>
        </w:rPr>
        <w:t xml:space="preserve">: DIN EN 12426, </w:t>
      </w:r>
      <w:r w:rsidR="00A862ED" w:rsidRPr="00D37899">
        <w:rPr>
          <w:rFonts w:ascii="Arial" w:hAnsi="Arial" w:cs="Arial"/>
          <w:sz w:val="20"/>
          <w:szCs w:val="20"/>
          <w:lang w:val="en-GB"/>
        </w:rPr>
        <w:t>npd</w:t>
      </w:r>
    </w:p>
    <w:p w14:paraId="63211BE6" w14:textId="5F4FC2A8" w:rsidR="00E07C95" w:rsidRPr="00D37899" w:rsidRDefault="00E07C95" w:rsidP="00E07C95">
      <w:pPr>
        <w:pStyle w:val="Listenabsatz"/>
        <w:numPr>
          <w:ilvl w:val="0"/>
          <w:numId w:val="11"/>
        </w:numPr>
        <w:spacing w:after="240"/>
        <w:ind w:left="357" w:hanging="357"/>
        <w:contextualSpacing w:val="0"/>
        <w:rPr>
          <w:rFonts w:ascii="Arial" w:hAnsi="Arial" w:cs="Arial"/>
          <w:sz w:val="20"/>
          <w:szCs w:val="20"/>
          <w:lang w:val="en-GB"/>
        </w:rPr>
      </w:pPr>
      <w:r w:rsidRPr="00D37899">
        <w:rPr>
          <w:rFonts w:ascii="Arial" w:hAnsi="Arial" w:cs="Arial"/>
          <w:sz w:val="20"/>
          <w:szCs w:val="20"/>
          <w:lang w:val="en-GB"/>
        </w:rPr>
        <w:t>S</w:t>
      </w:r>
      <w:r w:rsidR="00D37899" w:rsidRPr="00D37899">
        <w:rPr>
          <w:rFonts w:ascii="Arial" w:hAnsi="Arial" w:cs="Arial"/>
          <w:sz w:val="20"/>
          <w:szCs w:val="20"/>
          <w:lang w:val="en-GB"/>
        </w:rPr>
        <w:t>ound insulation</w:t>
      </w:r>
      <w:r w:rsidRPr="00D37899">
        <w:rPr>
          <w:rFonts w:ascii="Arial" w:hAnsi="Arial" w:cs="Arial"/>
          <w:sz w:val="20"/>
          <w:szCs w:val="20"/>
          <w:lang w:val="en-GB"/>
        </w:rPr>
        <w:t xml:space="preserve">: DIN EN ISO 717-1, </w:t>
      </w:r>
      <w:r w:rsidR="00BE626F">
        <w:rPr>
          <w:rFonts w:ascii="Arial" w:hAnsi="Arial" w:cs="Arial"/>
          <w:sz w:val="20"/>
          <w:szCs w:val="20"/>
          <w:lang w:val="en-GB"/>
        </w:rPr>
        <w:t xml:space="preserve">up to </w:t>
      </w:r>
      <w:r w:rsidR="00AD6DE2" w:rsidRPr="00D37899">
        <w:rPr>
          <w:rFonts w:ascii="Arial" w:hAnsi="Arial" w:cs="Arial"/>
          <w:sz w:val="20"/>
          <w:szCs w:val="20"/>
          <w:lang w:val="en-GB"/>
        </w:rPr>
        <w:t xml:space="preserve">12 </w:t>
      </w:r>
      <w:r w:rsidRPr="00D37899">
        <w:rPr>
          <w:rFonts w:ascii="Arial" w:hAnsi="Arial" w:cs="Arial"/>
          <w:sz w:val="20"/>
          <w:szCs w:val="20"/>
          <w:lang w:val="en-GB"/>
        </w:rPr>
        <w:t>dB(A)</w:t>
      </w:r>
    </w:p>
    <w:p w14:paraId="08383A66" w14:textId="125C41D1" w:rsidR="00E07C95" w:rsidRPr="007E5CD5" w:rsidRDefault="007E09B4" w:rsidP="00E07C95">
      <w:pPr>
        <w:pStyle w:val="Listenabsatz"/>
        <w:numPr>
          <w:ilvl w:val="0"/>
          <w:numId w:val="11"/>
        </w:numPr>
        <w:spacing w:after="240"/>
        <w:ind w:left="357" w:hanging="357"/>
        <w:contextualSpacing w:val="0"/>
        <w:rPr>
          <w:rFonts w:ascii="Arial" w:hAnsi="Arial" w:cs="Arial"/>
          <w:sz w:val="20"/>
          <w:szCs w:val="20"/>
          <w:lang w:val="de-DE"/>
        </w:rPr>
      </w:pPr>
      <w:r>
        <w:rPr>
          <w:rFonts w:ascii="Arial" w:hAnsi="Arial" w:cs="Arial"/>
          <w:sz w:val="20"/>
          <w:szCs w:val="20"/>
          <w:lang w:val="de-DE"/>
        </w:rPr>
        <w:t>Thermal insulation</w:t>
      </w:r>
      <w:r w:rsidR="00E07C95" w:rsidRPr="007E5CD5">
        <w:rPr>
          <w:rFonts w:ascii="Arial" w:hAnsi="Arial" w:cs="Arial"/>
          <w:sz w:val="20"/>
          <w:szCs w:val="20"/>
          <w:lang w:val="de-DE"/>
        </w:rPr>
        <w:t xml:space="preserve">: DIN EN 12428, </w:t>
      </w:r>
      <w:r w:rsidR="00AD6DE2">
        <w:rPr>
          <w:rFonts w:ascii="Arial" w:hAnsi="Arial" w:cs="Arial"/>
          <w:sz w:val="20"/>
          <w:szCs w:val="20"/>
          <w:lang w:val="de-DE"/>
        </w:rPr>
        <w:t>npd</w:t>
      </w:r>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3139C3FB" w:rsidR="00E07C95" w:rsidRPr="00BB405E" w:rsidRDefault="00BB405E" w:rsidP="00E07C95">
      <w:pPr>
        <w:rPr>
          <w:rFonts w:ascii="Arial" w:hAnsi="Arial" w:cs="Arial"/>
          <w:caps/>
          <w:lang w:val="en-GB"/>
        </w:rPr>
      </w:pPr>
      <w:r w:rsidRPr="00BB405E">
        <w:rPr>
          <w:rFonts w:ascii="Arial" w:hAnsi="Arial" w:cs="Arial"/>
          <w:b/>
          <w:caps/>
          <w:sz w:val="24"/>
          <w:lang w:val="en-GB"/>
        </w:rPr>
        <w:lastRenderedPageBreak/>
        <w:t>Dimensions of the clear o</w:t>
      </w:r>
      <w:r>
        <w:rPr>
          <w:rFonts w:ascii="Arial" w:hAnsi="Arial" w:cs="Arial"/>
          <w:b/>
          <w:caps/>
          <w:sz w:val="24"/>
          <w:lang w:val="en-GB"/>
        </w:rPr>
        <w:t>pening</w:t>
      </w:r>
    </w:p>
    <w:p w14:paraId="40447BEF" w14:textId="76C7F368" w:rsidR="00E07C95" w:rsidRPr="000A6047" w:rsidRDefault="00BB405E" w:rsidP="00E07C95">
      <w:pPr>
        <w:rPr>
          <w:rFonts w:ascii="Arial" w:hAnsi="Arial" w:cs="Arial"/>
          <w:lang w:val="de-DE"/>
        </w:rPr>
      </w:pPr>
      <w:r>
        <w:rPr>
          <w:rFonts w:ascii="Arial" w:hAnsi="Arial" w:cs="Arial"/>
          <w:lang w:val="de-DE"/>
        </w:rPr>
        <w:t>Width</w:t>
      </w:r>
      <w:r w:rsidR="00E07C95" w:rsidRPr="000A6047">
        <w:rPr>
          <w:rFonts w:ascii="Arial" w:hAnsi="Arial" w:cs="Arial"/>
          <w:lang w:val="de-DE"/>
        </w:rPr>
        <w:t xml:space="preserve"> = ............... mm</w:t>
      </w:r>
    </w:p>
    <w:p w14:paraId="1E535133" w14:textId="4E36E3B0" w:rsidR="00E07C95" w:rsidRPr="000A6047" w:rsidRDefault="00BB405E" w:rsidP="00E07C95">
      <w:pPr>
        <w:rPr>
          <w:rFonts w:ascii="Arial" w:hAnsi="Arial" w:cs="Arial"/>
          <w:lang w:val="de-DE"/>
        </w:rPr>
      </w:pPr>
      <w:r>
        <w:rPr>
          <w:rFonts w:ascii="Arial" w:hAnsi="Arial" w:cs="Arial"/>
          <w:lang w:val="de-DE"/>
        </w:rPr>
        <w:t>Height</w:t>
      </w:r>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C7736" w14:textId="77777777" w:rsidR="00E9477F" w:rsidRDefault="00E9477F" w:rsidP="00E07C95">
      <w:pPr>
        <w:spacing w:after="0" w:line="240" w:lineRule="auto"/>
      </w:pPr>
      <w:r>
        <w:separator/>
      </w:r>
    </w:p>
  </w:endnote>
  <w:endnote w:type="continuationSeparator" w:id="0">
    <w:p w14:paraId="0F8388EE" w14:textId="77777777" w:rsidR="00E9477F" w:rsidRDefault="00E9477F"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6C277284" w:rsidR="00283AE2" w:rsidRDefault="00BB405E"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6B707B92"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r w:rsidR="00BB405E">
      <w:rPr>
        <w:rFonts w:ascii="Arial" w:hAnsi="Arial" w:cs="Arial"/>
        <w:sz w:val="20"/>
        <w:szCs w:val="20"/>
        <w:lang w:val="de-DE"/>
      </w:rPr>
      <w:t>Subject to technical changes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E766C" w14:textId="77777777" w:rsidR="00E9477F" w:rsidRDefault="00E9477F" w:rsidP="00E07C95">
      <w:pPr>
        <w:spacing w:after="0" w:line="240" w:lineRule="auto"/>
      </w:pPr>
      <w:r>
        <w:separator/>
      </w:r>
    </w:p>
  </w:footnote>
  <w:footnote w:type="continuationSeparator" w:id="0">
    <w:p w14:paraId="08149145" w14:textId="77777777" w:rsidR="00E9477F" w:rsidRDefault="00E9477F"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F696DD7"/>
    <w:multiLevelType w:val="hybridMultilevel"/>
    <w:tmpl w:val="5E52C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18508BF"/>
    <w:multiLevelType w:val="hybridMultilevel"/>
    <w:tmpl w:val="FE746172"/>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3" w15:restartNumberingAfterBreak="0">
    <w:nsid w:val="6D8E3AF4"/>
    <w:multiLevelType w:val="hybridMultilevel"/>
    <w:tmpl w:val="3306B4A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1090813803">
    <w:abstractNumId w:val="13"/>
  </w:num>
  <w:num w:numId="13" w16cid:durableId="1679502310">
    <w:abstractNumId w:val="10"/>
  </w:num>
  <w:num w:numId="14" w16cid:durableId="12214789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7785"/>
    <w:rsid w:val="00034616"/>
    <w:rsid w:val="0006063C"/>
    <w:rsid w:val="000A752E"/>
    <w:rsid w:val="000C7853"/>
    <w:rsid w:val="000F1808"/>
    <w:rsid w:val="0015074B"/>
    <w:rsid w:val="001813DB"/>
    <w:rsid w:val="002442ED"/>
    <w:rsid w:val="00283AE2"/>
    <w:rsid w:val="0029639D"/>
    <w:rsid w:val="002C02E8"/>
    <w:rsid w:val="002C1871"/>
    <w:rsid w:val="00303FAC"/>
    <w:rsid w:val="00306D95"/>
    <w:rsid w:val="00326F90"/>
    <w:rsid w:val="003D1A45"/>
    <w:rsid w:val="0042560C"/>
    <w:rsid w:val="0044446B"/>
    <w:rsid w:val="00466ADE"/>
    <w:rsid w:val="004C5748"/>
    <w:rsid w:val="004F24F9"/>
    <w:rsid w:val="004F2DD3"/>
    <w:rsid w:val="00512667"/>
    <w:rsid w:val="00544AAE"/>
    <w:rsid w:val="005D2ADA"/>
    <w:rsid w:val="005F3751"/>
    <w:rsid w:val="0063037C"/>
    <w:rsid w:val="00683A9C"/>
    <w:rsid w:val="006C3CDC"/>
    <w:rsid w:val="006F0310"/>
    <w:rsid w:val="007A0B54"/>
    <w:rsid w:val="007E09B4"/>
    <w:rsid w:val="007E65E5"/>
    <w:rsid w:val="00841D3A"/>
    <w:rsid w:val="008529A7"/>
    <w:rsid w:val="008E58C8"/>
    <w:rsid w:val="008F5585"/>
    <w:rsid w:val="009C1D22"/>
    <w:rsid w:val="00A862ED"/>
    <w:rsid w:val="00AA1D8D"/>
    <w:rsid w:val="00AD6DE2"/>
    <w:rsid w:val="00B47730"/>
    <w:rsid w:val="00BB405E"/>
    <w:rsid w:val="00BE626F"/>
    <w:rsid w:val="00CB0664"/>
    <w:rsid w:val="00CB15BC"/>
    <w:rsid w:val="00D37899"/>
    <w:rsid w:val="00D704EA"/>
    <w:rsid w:val="00DF51FE"/>
    <w:rsid w:val="00E07C95"/>
    <w:rsid w:val="00E87A09"/>
    <w:rsid w:val="00E9477F"/>
    <w:rsid w:val="00F120B0"/>
    <w:rsid w:val="00F30AF0"/>
    <w:rsid w:val="00F52D5A"/>
    <w:rsid w:val="00F65295"/>
    <w:rsid w:val="00F87D2B"/>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360</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SRT-MHT Compact (339)</TermName>
          <TermId xmlns="http://schemas.microsoft.com/office/infopath/2007/PartnerControls">7e37092a-4bd9-45a5-bf05-b5345bfb10d5</TermId>
        </TermInfo>
      </Terms>
    </ic30b02f2e4442e282db724ab73aab5d>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BDBF024D-2E74-4826-95C1-A471FC5B7E61}"/>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1425</Characters>
  <Application>Microsoft Office Word</Application>
  <DocSecurity>0</DocSecurity>
  <Lines>11</Lines>
  <Paragraphs>3</Paragraphs>
  <ScaleCrop>false</ScaleCrop>
  <Manager/>
  <Company/>
  <LinksUpToDate>false</LinksUpToDate>
  <CharactersWithSpaces>1648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37</cp:revision>
  <dcterms:created xsi:type="dcterms:W3CDTF">2025-07-16T09:14:00Z</dcterms:created>
  <dcterms:modified xsi:type="dcterms:W3CDTF">2025-09-24T07:37:00Z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360;#SRT-MHT Compact (339)|7e37092a-4bd9-45a5-bf05-b5345bfb10d5</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360;#SRT-MHT Compact (339)|7e37092a-4bd9-45a5-bf05-b5345bfb10d5</vt:lpwstr>
  </property>
</Properties>
</file>