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</w:rPr>
      </w:pPr>
      <w:r w:rsidRPr="00F0374D">
        <w:rPr>
          <w:rFonts w:ascii="Arial" w:hAnsi="Arial" w:cs="Arial"/>
          <w:sz w:val="18"/>
          <w:szCs w:val="18"/>
        </w:rPr>
        <w:t>Projekt</w:t>
      </w:r>
      <w:r w:rsidRPr="00F0374D">
        <w:rPr>
          <w:rFonts w:ascii="Arial" w:hAnsi="Arial" w:cs="Arial"/>
          <w:sz w:val="18"/>
          <w:szCs w:val="18"/>
        </w:rPr>
        <w:tab/>
      </w:r>
      <w:r w:rsidRPr="00F0374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xx</w:t>
      </w:r>
    </w:p>
    <w:p w14:paraId="4BEC77F9" w14:textId="34A1BEAA" w:rsidR="00170E1E" w:rsidRPr="00F0374D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LEISTUNGSVERZEICHNIS – </w:t>
      </w:r>
      <w:r w:rsidR="005459AB">
        <w:rPr>
          <w:rFonts w:ascii="Arial" w:hAnsi="Arial" w:cs="Arial"/>
          <w:b/>
        </w:rPr>
        <w:t>LASERSCHUTZTORE</w:t>
      </w:r>
      <w:r>
        <w:rPr>
          <w:rFonts w:ascii="Arial" w:hAnsi="Arial" w:cs="Arial"/>
          <w:b/>
        </w:rPr>
        <w:br/>
      </w:r>
    </w:p>
    <w:p w14:paraId="49C361A0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BESCHREIBUNG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MENGE</w:t>
      </w:r>
      <w:r w:rsidRPr="00F0374D">
        <w:rPr>
          <w:rFonts w:ascii="Arial" w:hAnsi="Arial" w:cs="Arial"/>
          <w:sz w:val="16"/>
          <w:szCs w:val="16"/>
        </w:rPr>
        <w:tab/>
        <w:t>EINHEIT</w:t>
      </w:r>
      <w:r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EINHEITSPREIS</w:t>
      </w:r>
      <w:r w:rsidRPr="00F0374D">
        <w:rPr>
          <w:rFonts w:ascii="Arial" w:hAnsi="Arial" w:cs="Arial"/>
          <w:sz w:val="16"/>
          <w:szCs w:val="16"/>
        </w:rPr>
        <w:tab/>
        <w:t>GESAMTPREIS</w:t>
      </w:r>
    </w:p>
    <w:p w14:paraId="67850C9E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EA3986C" w14:textId="36831BFC" w:rsidR="00AF1FF5" w:rsidRPr="007D0553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5459AB">
        <w:rPr>
          <w:rFonts w:ascii="Arial" w:hAnsi="Arial" w:cs="Arial"/>
          <w:b/>
          <w:sz w:val="18"/>
          <w:szCs w:val="18"/>
        </w:rPr>
        <w:t>LASERSCHUTZTORE</w:t>
      </w:r>
    </w:p>
    <w:p w14:paraId="151B5D66" w14:textId="77777777" w:rsidR="00AF1FF5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</w:p>
    <w:p w14:paraId="55DAD6C3" w14:textId="42C669F9" w:rsidR="00AF1FF5" w:rsidRDefault="00AF1FF5" w:rsidP="00AF1FF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01.01.0010</w:t>
      </w:r>
      <w:r>
        <w:rPr>
          <w:rFonts w:ascii="Arial" w:hAnsi="Arial" w:cs="Arial"/>
          <w:b/>
          <w:sz w:val="18"/>
          <w:szCs w:val="18"/>
        </w:rPr>
        <w:tab/>
        <w:t>SCHNELLLAUF</w:t>
      </w:r>
      <w:r w:rsidR="009A4A20">
        <w:rPr>
          <w:rFonts w:ascii="Arial" w:hAnsi="Arial" w:cs="Arial"/>
          <w:b/>
          <w:sz w:val="18"/>
          <w:szCs w:val="18"/>
        </w:rPr>
        <w:t>-SPIRAL</w:t>
      </w:r>
      <w:r>
        <w:rPr>
          <w:rFonts w:ascii="Arial" w:hAnsi="Arial" w:cs="Arial"/>
          <w:b/>
          <w:sz w:val="18"/>
          <w:szCs w:val="18"/>
        </w:rPr>
        <w:t>TOR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Leitprodukt: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b/>
          <w:i/>
          <w:sz w:val="18"/>
          <w:szCs w:val="18"/>
        </w:rPr>
        <w:t xml:space="preserve">EFAFLEX </w:t>
      </w:r>
      <w:r w:rsidRPr="00145B25">
        <w:rPr>
          <w:rFonts w:ascii="Arial" w:hAnsi="Arial"/>
          <w:b/>
          <w:sz w:val="18"/>
          <w:szCs w:val="18"/>
        </w:rPr>
        <w:t>Typ „</w:t>
      </w:r>
      <w:r w:rsidR="00581D09" w:rsidRPr="00581D09">
        <w:rPr>
          <w:rFonts w:ascii="Arial" w:hAnsi="Arial"/>
          <w:b/>
          <w:sz w:val="18"/>
          <w:szCs w:val="18"/>
        </w:rPr>
        <w:t>EFA-S</w:t>
      </w:r>
      <w:r w:rsidR="009A4A20">
        <w:rPr>
          <w:rFonts w:ascii="Arial" w:hAnsi="Arial"/>
          <w:b/>
          <w:sz w:val="18"/>
          <w:szCs w:val="18"/>
        </w:rPr>
        <w:t>ST</w:t>
      </w:r>
      <w:r w:rsidR="00581D09" w:rsidRPr="00581D09">
        <w:rPr>
          <w:rFonts w:ascii="Arial" w:hAnsi="Arial"/>
          <w:b/>
          <w:sz w:val="18"/>
          <w:szCs w:val="18"/>
          <w:vertAlign w:val="superscript"/>
        </w:rPr>
        <w:t>®</w:t>
      </w:r>
      <w:r w:rsidR="00581D09" w:rsidRPr="00581D09">
        <w:rPr>
          <w:rFonts w:ascii="Arial" w:hAnsi="Arial"/>
          <w:b/>
          <w:sz w:val="18"/>
          <w:szCs w:val="18"/>
        </w:rPr>
        <w:t xml:space="preserve">-L </w:t>
      </w:r>
      <w:r w:rsidR="000127F5">
        <w:rPr>
          <w:rFonts w:ascii="Arial" w:hAnsi="Arial"/>
          <w:b/>
          <w:sz w:val="18"/>
          <w:szCs w:val="18"/>
        </w:rPr>
        <w:t>LAS</w:t>
      </w:r>
      <w:r w:rsidRPr="00145B25">
        <w:rPr>
          <w:rFonts w:ascii="Arial" w:hAnsi="Arial"/>
          <w:b/>
          <w:sz w:val="18"/>
          <w:szCs w:val="18"/>
        </w:rPr>
        <w:t>“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Herstellung</w:t>
      </w:r>
      <w:r w:rsidRPr="00926459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  <w:t>0.000 x 0.000 mm</w:t>
      </w:r>
    </w:p>
    <w:p w14:paraId="554C19ED" w14:textId="2E288D0C" w:rsidR="00D83FC0" w:rsidRPr="0002566F" w:rsidRDefault="00D83FC0" w:rsidP="00F16CA4">
      <w:pPr>
        <w:spacing w:line="240" w:lineRule="auto"/>
        <w:ind w:left="1412"/>
        <w:rPr>
          <w:rFonts w:ascii="Arial" w:hAnsi="Arial" w:cs="Arial"/>
          <w:sz w:val="18"/>
          <w:szCs w:val="18"/>
        </w:rPr>
      </w:pPr>
      <w:r w:rsidRPr="005A00FA">
        <w:rPr>
          <w:rFonts w:ascii="Arial" w:hAnsi="Arial" w:cs="Arial"/>
          <w:sz w:val="18"/>
          <w:szCs w:val="18"/>
        </w:rPr>
        <w:t>Herstellung, Lieferung und Montage von:</w:t>
      </w:r>
      <w:r w:rsidR="00121852">
        <w:rPr>
          <w:rFonts w:ascii="Arial" w:hAnsi="Arial" w:cs="Arial"/>
          <w:sz w:val="18"/>
          <w:szCs w:val="18"/>
        </w:rPr>
        <w:br/>
      </w:r>
      <w:r w:rsidR="00121852">
        <w:rPr>
          <w:rFonts w:ascii="Arial" w:hAnsi="Arial" w:cs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>Schnelllauf-Spiraltor Typ „EFA-SST</w:t>
      </w:r>
      <w:r w:rsidR="00121852" w:rsidRPr="00121852">
        <w:rPr>
          <w:rFonts w:ascii="Arial" w:hAnsi="Arial"/>
          <w:b/>
          <w:sz w:val="18"/>
          <w:szCs w:val="18"/>
          <w:vertAlign w:val="superscript"/>
        </w:rPr>
        <w:t>®</w:t>
      </w:r>
      <w:r w:rsidR="00121852" w:rsidRPr="00121852">
        <w:rPr>
          <w:rFonts w:ascii="Arial" w:hAnsi="Arial"/>
          <w:sz w:val="18"/>
          <w:szCs w:val="18"/>
        </w:rPr>
        <w:t xml:space="preserve">-LAS“ in laserdichter Ausführung, </w:t>
      </w:r>
      <w:r w:rsidR="00121852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mit elektro-mechanischem Hochleistungs-Torantrieb als </w:t>
      </w:r>
      <w:r w:rsidR="00121852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>raumabschließende Schutzvorrichtung gegen Laserstrahlen.</w:t>
      </w:r>
      <w:r w:rsidR="00121852">
        <w:rPr>
          <w:rFonts w:ascii="Arial" w:hAnsi="Arial" w:cs="Arial"/>
          <w:sz w:val="18"/>
          <w:szCs w:val="18"/>
        </w:rPr>
        <w:br/>
      </w:r>
      <w:r w:rsidR="00121852">
        <w:rPr>
          <w:rFonts w:ascii="Arial" w:hAnsi="Arial" w:cs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>Die Toranlage besteht im wesentlichem aus:</w:t>
      </w:r>
      <w:r w:rsidR="00121852">
        <w:rPr>
          <w:rFonts w:ascii="Arial" w:hAnsi="Arial" w:cs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>Selbsttragenden, seitlichen Stahlzargen</w:t>
      </w:r>
      <w:r w:rsidR="00121852">
        <w:rPr>
          <w:rFonts w:ascii="Arial" w:hAnsi="Arial"/>
          <w:sz w:val="18"/>
          <w:szCs w:val="18"/>
        </w:rPr>
        <w:t xml:space="preserve">, </w:t>
      </w:r>
      <w:r w:rsidR="00121852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Stahlteile generell verzinkt, </w:t>
      </w:r>
      <w:r w:rsidR="00121852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>spiralförmige Torblattaufnahme</w:t>
      </w:r>
      <w:r w:rsidR="00121852">
        <w:rPr>
          <w:rFonts w:ascii="Arial" w:hAnsi="Arial" w:cs="Arial"/>
          <w:sz w:val="18"/>
          <w:szCs w:val="18"/>
        </w:rPr>
        <w:br/>
      </w:r>
      <w:r w:rsidR="00121852">
        <w:rPr>
          <w:rFonts w:ascii="Arial" w:hAnsi="Arial" w:cs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Die Krafteinleitung erfolgt beidseitig: </w:t>
      </w:r>
      <w:r w:rsidR="00121852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Hierzu wird eine Gleichlauf-Welle eingebaut. Zur exakten, leichtgängigen </w:t>
      </w:r>
      <w:r w:rsidR="00121852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>und geräuscharmen Führung der Scharnierbänder müssen</w:t>
      </w:r>
      <w:r w:rsidR="00121852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 kugelgelagerte Präzisions-Rollapparate eingesetzt werden. </w:t>
      </w:r>
      <w:r w:rsidR="00121852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Ebenfalls in den Torzargen ist eine ausreichend bemessene </w:t>
      </w:r>
      <w:r w:rsidR="00121852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Zugfedermechanik installiert, die nach DIN EN 12604 für den </w:t>
      </w:r>
      <w:r w:rsidR="00121852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Gewichtsausgleich des Torblattes sorgt und ein manuelles </w:t>
      </w:r>
      <w:r w:rsidR="00121852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Öffnen des Tores (z.B. bei Stromausfall) gewährleistet. </w:t>
      </w:r>
      <w:r w:rsidR="00F16CA4">
        <w:rPr>
          <w:rFonts w:ascii="Arial" w:hAnsi="Arial" w:cs="Arial"/>
          <w:sz w:val="18"/>
          <w:szCs w:val="18"/>
        </w:rPr>
        <w:br/>
      </w:r>
      <w:r w:rsidR="00F16CA4">
        <w:rPr>
          <w:rFonts w:ascii="Arial" w:hAnsi="Arial" w:cs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Torblatt aus doppelwandigen Aluminium-Lamellen, die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in Scharnierbändern befestigt und in vertikaler Laufrichtung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(also nach oben bzw. unten) bewegt werden.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Die Lamellenübergänge sind überlappend ausgeführt,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so dass ein direktes Durchdringen der Laserstrahlen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nicht möglich ist. Die Oberflächen der Aluminiumlamellen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>sind eloxiert E6/EV1 ausgeführt.</w:t>
      </w:r>
      <w:r w:rsidR="00F16CA4">
        <w:rPr>
          <w:rFonts w:ascii="Arial" w:hAnsi="Arial" w:cs="Arial"/>
          <w:sz w:val="18"/>
          <w:szCs w:val="18"/>
        </w:rPr>
        <w:br/>
      </w:r>
      <w:r w:rsidR="00F16CA4">
        <w:rPr>
          <w:rFonts w:ascii="Arial" w:hAnsi="Arial" w:cs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Der </w:t>
      </w:r>
      <w:r w:rsidR="00121852" w:rsidRPr="00121852">
        <w:rPr>
          <w:rFonts w:ascii="Arial" w:hAnsi="Arial"/>
          <w:b/>
          <w:sz w:val="18"/>
          <w:szCs w:val="18"/>
        </w:rPr>
        <w:t>SPIRALKÖRPER</w:t>
      </w:r>
      <w:r w:rsidR="00121852" w:rsidRPr="00121852">
        <w:rPr>
          <w:rFonts w:ascii="Arial" w:hAnsi="Arial"/>
          <w:sz w:val="18"/>
          <w:szCs w:val="18"/>
        </w:rPr>
        <w:t xml:space="preserve"> ist so konstruiert, dass die Lamellen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des Torblattes vollkommen berührungsfrei und damit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verschleißfrei und geräuscharm aneinander vorbeigeführt werden. </w:t>
      </w:r>
      <w:r w:rsidR="00F16CA4">
        <w:rPr>
          <w:rFonts w:ascii="Arial" w:hAnsi="Arial" w:cs="Arial"/>
          <w:sz w:val="18"/>
          <w:szCs w:val="18"/>
        </w:rPr>
        <w:br/>
      </w:r>
      <w:r w:rsidR="00F16CA4">
        <w:rPr>
          <w:rFonts w:ascii="Arial" w:hAnsi="Arial" w:cs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Der </w:t>
      </w:r>
      <w:r w:rsidR="00121852" w:rsidRPr="00121852">
        <w:rPr>
          <w:rFonts w:ascii="Arial" w:hAnsi="Arial"/>
          <w:b/>
          <w:sz w:val="18"/>
          <w:szCs w:val="18"/>
        </w:rPr>
        <w:t>TORANTRIEB</w:t>
      </w:r>
      <w:r w:rsidR="00121852" w:rsidRPr="00121852">
        <w:rPr>
          <w:rFonts w:ascii="Arial" w:hAnsi="Arial"/>
          <w:sz w:val="18"/>
          <w:szCs w:val="18"/>
        </w:rPr>
        <w:t xml:space="preserve"> erfolgt mittels Getriebebremsmotor,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der als Hochfrequenzmotor auszubilden ist.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Die Torpositionen werden permanent mittels verschleißfreien,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induktiven Näherungsschaltern erfasst, wobei die Endlagen </w:t>
      </w:r>
      <w:r w:rsidR="00F16CA4">
        <w:rPr>
          <w:rFonts w:ascii="Arial" w:hAnsi="Arial"/>
          <w:sz w:val="18"/>
          <w:szCs w:val="18"/>
        </w:rPr>
        <w:br/>
      </w:r>
      <w:r w:rsidR="00121852" w:rsidRPr="00121852">
        <w:rPr>
          <w:rFonts w:ascii="Arial" w:hAnsi="Arial"/>
          <w:sz w:val="18"/>
          <w:szCs w:val="18"/>
        </w:rPr>
        <w:t xml:space="preserve">elektronisch ermittelt werden. </w:t>
      </w:r>
      <w:r w:rsidR="00F16CA4">
        <w:rPr>
          <w:rFonts w:ascii="Arial" w:hAnsi="Arial" w:cs="Arial"/>
          <w:sz w:val="18"/>
          <w:szCs w:val="18"/>
        </w:rPr>
        <w:br/>
      </w:r>
      <w:r w:rsidR="00F16CA4">
        <w:rPr>
          <w:rFonts w:ascii="Arial" w:hAnsi="Arial" w:cs="Arial"/>
          <w:sz w:val="18"/>
          <w:szCs w:val="18"/>
        </w:rPr>
        <w:br/>
      </w:r>
      <w:r w:rsidR="00224C5B" w:rsidRPr="00121852">
        <w:rPr>
          <w:rFonts w:ascii="Arial" w:hAnsi="Arial"/>
          <w:sz w:val="18"/>
          <w:szCs w:val="18"/>
        </w:rPr>
        <w:t xml:space="preserve">Die </w:t>
      </w:r>
      <w:r w:rsidR="00224C5B" w:rsidRPr="00121852">
        <w:rPr>
          <w:rFonts w:ascii="Arial" w:hAnsi="Arial"/>
          <w:b/>
          <w:sz w:val="18"/>
          <w:szCs w:val="18"/>
        </w:rPr>
        <w:t>MICROPROZESSOR-STEUERUNG</w:t>
      </w:r>
      <w:r w:rsidR="00224C5B" w:rsidRPr="00121852">
        <w:rPr>
          <w:rFonts w:ascii="Arial" w:hAnsi="Arial"/>
          <w:sz w:val="18"/>
          <w:szCs w:val="18"/>
        </w:rPr>
        <w:t xml:space="preserve"> wird zusammen </w:t>
      </w:r>
      <w:r w:rsidR="00F16CA4">
        <w:rPr>
          <w:rFonts w:ascii="Arial" w:hAnsi="Arial"/>
          <w:sz w:val="18"/>
          <w:szCs w:val="18"/>
        </w:rPr>
        <w:br/>
      </w:r>
      <w:r w:rsidR="00224C5B" w:rsidRPr="00121852">
        <w:rPr>
          <w:rFonts w:ascii="Arial" w:hAnsi="Arial"/>
          <w:sz w:val="18"/>
          <w:szCs w:val="18"/>
        </w:rPr>
        <w:t xml:space="preserve">mit dem Frequenzumformer in einem separaten Schaltschrank, </w:t>
      </w:r>
      <w:r w:rsidR="00F16CA4">
        <w:rPr>
          <w:rFonts w:ascii="Arial" w:hAnsi="Arial"/>
          <w:sz w:val="18"/>
          <w:szCs w:val="18"/>
        </w:rPr>
        <w:br/>
      </w:r>
      <w:r w:rsidR="00224C5B" w:rsidRPr="00121852">
        <w:rPr>
          <w:rFonts w:ascii="Arial" w:hAnsi="Arial"/>
          <w:sz w:val="18"/>
          <w:szCs w:val="18"/>
        </w:rPr>
        <w:t xml:space="preserve">Schutzart IP 65, eingebaut. Anschluss an </w:t>
      </w:r>
      <w:proofErr w:type="gramStart"/>
      <w:r w:rsidR="00224C5B" w:rsidRPr="00121852">
        <w:rPr>
          <w:rFonts w:ascii="Arial" w:hAnsi="Arial"/>
          <w:sz w:val="18"/>
          <w:szCs w:val="18"/>
        </w:rPr>
        <w:t>Strom  230</w:t>
      </w:r>
      <w:proofErr w:type="gramEnd"/>
      <w:r w:rsidR="00224C5B" w:rsidRPr="00121852">
        <w:rPr>
          <w:rFonts w:ascii="Arial" w:hAnsi="Arial"/>
          <w:sz w:val="18"/>
          <w:szCs w:val="18"/>
        </w:rPr>
        <w:t>V, 50 Hz bauseits.</w:t>
      </w:r>
      <w:r w:rsidR="00F16CA4">
        <w:rPr>
          <w:rFonts w:ascii="Arial" w:hAnsi="Arial" w:cs="Arial"/>
          <w:sz w:val="18"/>
          <w:szCs w:val="18"/>
        </w:rPr>
        <w:br/>
      </w:r>
      <w:r w:rsidR="00F16CA4">
        <w:rPr>
          <w:rFonts w:ascii="Arial" w:hAnsi="Arial" w:cs="Arial"/>
          <w:sz w:val="18"/>
          <w:szCs w:val="18"/>
        </w:rPr>
        <w:br/>
      </w:r>
      <w:r w:rsidR="00224C5B" w:rsidRPr="00121852">
        <w:rPr>
          <w:rFonts w:ascii="Arial" w:hAnsi="Arial"/>
          <w:sz w:val="18"/>
          <w:szCs w:val="18"/>
        </w:rPr>
        <w:t xml:space="preserve">Zum Lieferumfang gehört ein </w:t>
      </w:r>
      <w:r w:rsidR="00224C5B" w:rsidRPr="00121852">
        <w:rPr>
          <w:rFonts w:ascii="Arial" w:hAnsi="Arial"/>
          <w:b/>
          <w:sz w:val="18"/>
          <w:szCs w:val="18"/>
        </w:rPr>
        <w:t>TORLINIEN-LICHTGITTER (EFA-TLG</w:t>
      </w:r>
      <w:r w:rsidR="00224C5B" w:rsidRPr="00121852">
        <w:rPr>
          <w:rFonts w:ascii="Arial" w:hAnsi="Arial"/>
          <w:b/>
          <w:sz w:val="18"/>
          <w:szCs w:val="18"/>
          <w:vertAlign w:val="superscript"/>
        </w:rPr>
        <w:t>®</w:t>
      </w:r>
      <w:r w:rsidR="00224C5B" w:rsidRPr="00121852">
        <w:rPr>
          <w:rFonts w:ascii="Arial" w:hAnsi="Arial"/>
          <w:b/>
          <w:sz w:val="18"/>
          <w:szCs w:val="18"/>
        </w:rPr>
        <w:t xml:space="preserve">), </w:t>
      </w:r>
      <w:r w:rsidR="00F16CA4">
        <w:rPr>
          <w:rFonts w:ascii="Arial" w:hAnsi="Arial"/>
          <w:b/>
          <w:sz w:val="18"/>
          <w:szCs w:val="18"/>
        </w:rPr>
        <w:br/>
      </w:r>
      <w:r w:rsidR="00224C5B" w:rsidRPr="00121852">
        <w:rPr>
          <w:rFonts w:ascii="Arial" w:hAnsi="Arial"/>
          <w:sz w:val="18"/>
          <w:szCs w:val="18"/>
        </w:rPr>
        <w:t xml:space="preserve">TÜV-geprüft und </w:t>
      </w:r>
      <w:r w:rsidR="00224C5B" w:rsidRPr="00121852">
        <w:rPr>
          <w:rFonts w:ascii="Arial" w:hAnsi="Arial"/>
          <w:sz w:val="18"/>
          <w:szCs w:val="18"/>
          <w:u w:val="single"/>
        </w:rPr>
        <w:t>exakt</w:t>
      </w:r>
      <w:r w:rsidR="00224C5B" w:rsidRPr="00121852">
        <w:rPr>
          <w:rFonts w:ascii="Arial" w:hAnsi="Arial"/>
          <w:sz w:val="18"/>
          <w:szCs w:val="18"/>
        </w:rPr>
        <w:t xml:space="preserve"> in der Torschließebene wirkend: </w:t>
      </w:r>
      <w:r w:rsidR="00F16CA4">
        <w:rPr>
          <w:rFonts w:ascii="Arial" w:hAnsi="Arial"/>
          <w:sz w:val="18"/>
          <w:szCs w:val="18"/>
        </w:rPr>
        <w:br/>
      </w:r>
      <w:r w:rsidR="00224C5B" w:rsidRPr="00121852">
        <w:rPr>
          <w:rFonts w:ascii="Arial" w:hAnsi="Arial"/>
          <w:sz w:val="18"/>
          <w:szCs w:val="18"/>
        </w:rPr>
        <w:t xml:space="preserve">Das Sicherheits-System ist vollkommen geschützt in den </w:t>
      </w:r>
      <w:r w:rsidR="00F16CA4">
        <w:rPr>
          <w:rFonts w:ascii="Arial" w:hAnsi="Arial"/>
          <w:sz w:val="18"/>
          <w:szCs w:val="18"/>
        </w:rPr>
        <w:br/>
      </w:r>
      <w:r w:rsidR="00224C5B" w:rsidRPr="00121852">
        <w:rPr>
          <w:rFonts w:ascii="Arial" w:hAnsi="Arial"/>
          <w:sz w:val="18"/>
          <w:szCs w:val="18"/>
        </w:rPr>
        <w:t xml:space="preserve">Seitenzargen integriert und erzeugt bis zu einer Höhe von 2,5 m </w:t>
      </w:r>
      <w:r w:rsidR="00F16CA4">
        <w:rPr>
          <w:rFonts w:ascii="Arial" w:hAnsi="Arial"/>
          <w:sz w:val="18"/>
          <w:szCs w:val="18"/>
        </w:rPr>
        <w:br/>
      </w:r>
      <w:r w:rsidR="00224C5B" w:rsidRPr="00121852">
        <w:rPr>
          <w:rFonts w:ascii="Arial" w:hAnsi="Arial"/>
          <w:sz w:val="18"/>
          <w:szCs w:val="18"/>
        </w:rPr>
        <w:t xml:space="preserve">ein äußerst dichtes Lichtgitter aus Infrarot-Strahlen. </w:t>
      </w:r>
      <w:r w:rsidR="00F16CA4">
        <w:rPr>
          <w:rFonts w:ascii="Arial" w:hAnsi="Arial"/>
          <w:sz w:val="18"/>
          <w:szCs w:val="18"/>
        </w:rPr>
        <w:br/>
      </w:r>
      <w:r w:rsidR="00224C5B" w:rsidRPr="00121852">
        <w:rPr>
          <w:rFonts w:ascii="Arial" w:hAnsi="Arial"/>
          <w:sz w:val="18"/>
          <w:szCs w:val="18"/>
        </w:rPr>
        <w:t xml:space="preserve">Hindernisse werden berührungslos erkannt, die automatische </w:t>
      </w:r>
      <w:r w:rsidR="00F16CA4">
        <w:rPr>
          <w:rFonts w:ascii="Arial" w:hAnsi="Arial"/>
          <w:sz w:val="18"/>
          <w:szCs w:val="18"/>
        </w:rPr>
        <w:br/>
      </w:r>
      <w:r w:rsidR="00224C5B" w:rsidRPr="00121852">
        <w:rPr>
          <w:rFonts w:ascii="Arial" w:hAnsi="Arial"/>
          <w:sz w:val="18"/>
          <w:szCs w:val="18"/>
        </w:rPr>
        <w:t xml:space="preserve">Schließbewegung stoppt sofort. </w:t>
      </w:r>
      <w:r w:rsidR="00F16CA4">
        <w:rPr>
          <w:rFonts w:ascii="Arial" w:hAnsi="Arial" w:cs="Arial"/>
          <w:sz w:val="18"/>
          <w:szCs w:val="18"/>
        </w:rPr>
        <w:br/>
      </w:r>
      <w:r w:rsidR="00322D4A">
        <w:rPr>
          <w:rFonts w:ascii="Arial" w:hAnsi="Arial" w:cs="Arial"/>
          <w:sz w:val="18"/>
          <w:szCs w:val="18"/>
        </w:rPr>
        <w:br/>
      </w:r>
      <w:r w:rsidR="00322D4A">
        <w:rPr>
          <w:rFonts w:ascii="Arial" w:hAnsi="Arial" w:cs="Arial"/>
          <w:sz w:val="18"/>
          <w:szCs w:val="18"/>
        </w:rPr>
        <w:br/>
      </w:r>
      <w:r w:rsidR="00322D4A" w:rsidRPr="00322D4A">
        <w:rPr>
          <w:rFonts w:ascii="Arial" w:hAnsi="Arial"/>
          <w:sz w:val="18"/>
          <w:szCs w:val="18"/>
        </w:rPr>
        <w:t xml:space="preserve">Bei der Konstruktion, Produktion und Montage des Tores </w:t>
      </w:r>
      <w:r w:rsidR="00322D4A">
        <w:rPr>
          <w:rFonts w:ascii="Arial" w:hAnsi="Arial"/>
          <w:sz w:val="18"/>
          <w:szCs w:val="18"/>
        </w:rPr>
        <w:br/>
      </w:r>
      <w:r w:rsidR="00322D4A" w:rsidRPr="00322D4A">
        <w:rPr>
          <w:rFonts w:ascii="Arial" w:hAnsi="Arial"/>
          <w:sz w:val="18"/>
          <w:szCs w:val="18"/>
        </w:rPr>
        <w:t xml:space="preserve">werden folgende Richtlinien und Normen berücksichtigt, </w:t>
      </w:r>
      <w:r w:rsidR="00322D4A">
        <w:rPr>
          <w:rFonts w:ascii="Arial" w:hAnsi="Arial"/>
          <w:sz w:val="18"/>
          <w:szCs w:val="18"/>
        </w:rPr>
        <w:br/>
      </w:r>
      <w:r w:rsidR="00322D4A" w:rsidRPr="00322D4A">
        <w:rPr>
          <w:rFonts w:ascii="Arial" w:hAnsi="Arial"/>
          <w:sz w:val="18"/>
          <w:szCs w:val="18"/>
        </w:rPr>
        <w:t>insbesondere DIN EN 13241-1, DIN EN 60825-4, VDE 0837 Teil 4</w:t>
      </w:r>
      <w:r w:rsidR="00322D4A">
        <w:rPr>
          <w:rFonts w:ascii="Arial" w:hAnsi="Arial" w:cs="Arial"/>
          <w:sz w:val="18"/>
          <w:szCs w:val="18"/>
        </w:rPr>
        <w:br/>
      </w:r>
      <w:r w:rsidR="00322D4A">
        <w:rPr>
          <w:rFonts w:ascii="Arial" w:hAnsi="Arial" w:cs="Arial"/>
          <w:sz w:val="18"/>
          <w:szCs w:val="18"/>
        </w:rPr>
        <w:lastRenderedPageBreak/>
        <w:br/>
      </w:r>
      <w:r w:rsidR="00F16F12">
        <w:rPr>
          <w:rFonts w:ascii="Arial" w:hAnsi="Arial" w:cs="Arial"/>
          <w:sz w:val="18"/>
          <w:szCs w:val="18"/>
        </w:rPr>
        <w:br/>
      </w:r>
      <w:r w:rsidR="00F16F12" w:rsidRPr="00BD7D50">
        <w:rPr>
          <w:rFonts w:ascii="Arial" w:hAnsi="Arial" w:cs="Arial"/>
          <w:b/>
          <w:sz w:val="18"/>
          <w:szCs w:val="18"/>
        </w:rPr>
        <w:t>ÖFFNUNGSGESCHWINDIGKEIT:</w:t>
      </w:r>
      <w:r w:rsidR="00F16F12" w:rsidRPr="00BD7D50">
        <w:rPr>
          <w:rFonts w:ascii="Arial" w:hAnsi="Arial" w:cs="Arial"/>
          <w:sz w:val="18"/>
          <w:szCs w:val="18"/>
        </w:rPr>
        <w:tab/>
      </w:r>
      <w:r w:rsidR="00F16F12">
        <w:rPr>
          <w:rFonts w:ascii="Arial" w:hAnsi="Arial" w:cs="Arial"/>
          <w:sz w:val="18"/>
          <w:szCs w:val="18"/>
        </w:rPr>
        <w:tab/>
      </w:r>
      <w:r w:rsidR="00F16F12" w:rsidRPr="00BD7D50">
        <w:rPr>
          <w:rFonts w:ascii="Arial" w:hAnsi="Arial" w:cs="Arial"/>
          <w:b/>
          <w:sz w:val="18"/>
          <w:szCs w:val="18"/>
        </w:rPr>
        <w:t>ca. 1,0 m/sec.</w:t>
      </w:r>
      <w:r w:rsidR="00142D0B">
        <w:rPr>
          <w:rFonts w:ascii="Arial" w:hAnsi="Arial" w:cs="Arial"/>
          <w:b/>
          <w:sz w:val="18"/>
          <w:szCs w:val="18"/>
        </w:rPr>
        <w:br/>
      </w:r>
      <w:r w:rsidR="00142D0B" w:rsidRPr="00142D0B">
        <w:rPr>
          <w:rFonts w:ascii="Arial" w:hAnsi="Arial"/>
          <w:b/>
          <w:sz w:val="18"/>
          <w:szCs w:val="18"/>
        </w:rPr>
        <w:t>Max. TORBLATTGESCHWINDIGKEIT:</w:t>
      </w:r>
      <w:r w:rsidR="00142D0B" w:rsidRPr="00142D0B">
        <w:rPr>
          <w:rFonts w:ascii="Arial" w:hAnsi="Arial"/>
          <w:b/>
          <w:sz w:val="18"/>
          <w:szCs w:val="18"/>
        </w:rPr>
        <w:tab/>
        <w:t>bis ca. 1,5 m/sec.</w:t>
      </w:r>
      <w:r w:rsidR="0002566F">
        <w:rPr>
          <w:rFonts w:ascii="Arial" w:hAnsi="Arial" w:cs="Arial"/>
          <w:sz w:val="18"/>
          <w:szCs w:val="18"/>
        </w:rPr>
        <w:br/>
      </w:r>
      <w:r w:rsidR="0002566F">
        <w:rPr>
          <w:rFonts w:ascii="Arial" w:hAnsi="Arial" w:cs="Arial"/>
          <w:sz w:val="18"/>
          <w:szCs w:val="18"/>
        </w:rPr>
        <w:tab/>
      </w:r>
      <w:r w:rsidR="0002566F">
        <w:rPr>
          <w:rFonts w:ascii="Arial" w:hAnsi="Arial" w:cs="Arial"/>
          <w:sz w:val="18"/>
          <w:szCs w:val="18"/>
        </w:rPr>
        <w:tab/>
      </w:r>
      <w:r w:rsidR="0002566F">
        <w:rPr>
          <w:rFonts w:ascii="Arial" w:hAnsi="Arial" w:cs="Arial"/>
          <w:sz w:val="18"/>
          <w:szCs w:val="18"/>
        </w:rPr>
        <w:tab/>
      </w:r>
      <w:r w:rsidR="0002566F">
        <w:rPr>
          <w:rFonts w:ascii="Arial" w:hAnsi="Arial" w:cs="Arial"/>
          <w:sz w:val="18"/>
          <w:szCs w:val="18"/>
        </w:rPr>
        <w:tab/>
      </w:r>
      <w:r w:rsidR="0002566F">
        <w:rPr>
          <w:rFonts w:ascii="Arial" w:hAnsi="Arial" w:cs="Arial"/>
          <w:sz w:val="18"/>
          <w:szCs w:val="18"/>
        </w:rPr>
        <w:tab/>
      </w:r>
      <w:r w:rsidR="00142D0B" w:rsidRPr="00142D0B">
        <w:rPr>
          <w:rFonts w:ascii="Arial" w:hAnsi="Arial"/>
          <w:sz w:val="18"/>
          <w:szCs w:val="18"/>
        </w:rPr>
        <w:tab/>
        <w:t xml:space="preserve">(abhängig von der </w:t>
      </w:r>
      <w:proofErr w:type="spellStart"/>
      <w:r w:rsidR="00142D0B" w:rsidRPr="00142D0B">
        <w:rPr>
          <w:rFonts w:ascii="Arial" w:hAnsi="Arial"/>
          <w:sz w:val="18"/>
          <w:szCs w:val="18"/>
        </w:rPr>
        <w:t>Torgröße</w:t>
      </w:r>
      <w:proofErr w:type="spellEnd"/>
      <w:r w:rsidR="00142D0B" w:rsidRPr="00142D0B">
        <w:rPr>
          <w:rFonts w:ascii="Arial" w:hAnsi="Arial"/>
          <w:sz w:val="18"/>
          <w:szCs w:val="18"/>
        </w:rPr>
        <w:t>)</w:t>
      </w:r>
      <w:r w:rsidR="00F16F12">
        <w:rPr>
          <w:rFonts w:ascii="Arial" w:hAnsi="Arial" w:cs="Arial"/>
          <w:sz w:val="18"/>
          <w:szCs w:val="18"/>
        </w:rPr>
        <w:br/>
      </w:r>
      <w:r w:rsidR="00F16F12" w:rsidRPr="00BD7D50">
        <w:rPr>
          <w:rFonts w:ascii="Arial" w:hAnsi="Arial" w:cs="Arial"/>
          <w:b/>
          <w:sz w:val="18"/>
          <w:szCs w:val="18"/>
        </w:rPr>
        <w:t>SCHLIESSGESCHWINDIGKEIT:</w:t>
      </w:r>
      <w:r w:rsidR="00F16F12" w:rsidRPr="00BD7D50">
        <w:rPr>
          <w:rFonts w:ascii="Arial" w:hAnsi="Arial" w:cs="Arial"/>
          <w:sz w:val="18"/>
          <w:szCs w:val="18"/>
        </w:rPr>
        <w:tab/>
      </w:r>
      <w:r w:rsidR="00F16F12">
        <w:rPr>
          <w:rFonts w:ascii="Arial" w:hAnsi="Arial" w:cs="Arial"/>
          <w:sz w:val="18"/>
          <w:szCs w:val="18"/>
        </w:rPr>
        <w:tab/>
      </w:r>
      <w:r w:rsidR="00F16F12" w:rsidRPr="00BD7D50">
        <w:rPr>
          <w:rFonts w:ascii="Arial" w:hAnsi="Arial" w:cs="Arial"/>
          <w:b/>
          <w:sz w:val="18"/>
          <w:szCs w:val="18"/>
        </w:rPr>
        <w:t>ca. 0,5 m/sec.</w:t>
      </w:r>
      <w:r w:rsidR="00F16F12">
        <w:rPr>
          <w:rFonts w:ascii="Arial" w:hAnsi="Arial" w:cs="Arial"/>
          <w:sz w:val="18"/>
          <w:szCs w:val="18"/>
        </w:rPr>
        <w:br/>
      </w:r>
      <w:r w:rsidR="00F16F12">
        <w:rPr>
          <w:rFonts w:ascii="Arial" w:hAnsi="Arial" w:cs="Arial"/>
          <w:sz w:val="18"/>
          <w:szCs w:val="18"/>
        </w:rPr>
        <w:br/>
      </w:r>
      <w:r w:rsidR="00F16F12" w:rsidRPr="00BD7D50">
        <w:rPr>
          <w:rFonts w:ascii="Arial" w:hAnsi="Arial" w:cs="Arial"/>
          <w:sz w:val="18"/>
          <w:szCs w:val="18"/>
        </w:rPr>
        <w:t>Anschluss bauseits an 230 V / 50-60 Hz. Absicherung 16 A</w:t>
      </w:r>
    </w:p>
    <w:p w14:paraId="29258CC3" w14:textId="77777777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926459">
        <w:rPr>
          <w:rFonts w:ascii="Arial" w:hAnsi="Arial" w:cs="Arial"/>
          <w:sz w:val="18"/>
          <w:szCs w:val="18"/>
        </w:rPr>
        <w:t>Mit Funktionsprüfung und Inbetriebnahme für lichte Öffnung</w:t>
      </w:r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926459">
        <w:rPr>
          <w:rFonts w:ascii="Arial" w:hAnsi="Arial" w:cs="Arial"/>
          <w:sz w:val="18"/>
          <w:szCs w:val="18"/>
        </w:rPr>
        <w:t>Breite = ............... mm x Höhe = ............... mm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Angebotenes Erzeugnis:</w:t>
      </w:r>
    </w:p>
    <w:p w14:paraId="2095EE28" w14:textId="77777777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</w:p>
    <w:p w14:paraId="32DE3BCA" w14:textId="5F721CA3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0D0B11">
        <w:rPr>
          <w:rFonts w:ascii="Arial" w:hAnsi="Arial"/>
          <w:i/>
          <w:sz w:val="18"/>
          <w:szCs w:val="18"/>
        </w:rPr>
        <w:t xml:space="preserve">EFAFLEX </w:t>
      </w:r>
      <w:r w:rsidRPr="000D0B11">
        <w:rPr>
          <w:rFonts w:ascii="Arial" w:hAnsi="Arial"/>
          <w:sz w:val="18"/>
          <w:szCs w:val="18"/>
        </w:rPr>
        <w:t>Typ „</w:t>
      </w:r>
      <w:r w:rsidR="00F16F12" w:rsidRPr="00F16F12">
        <w:rPr>
          <w:rFonts w:ascii="Arial" w:hAnsi="Arial"/>
          <w:bCs/>
          <w:sz w:val="18"/>
          <w:szCs w:val="18"/>
        </w:rPr>
        <w:t>EFA-S</w:t>
      </w:r>
      <w:r w:rsidR="001677FA">
        <w:rPr>
          <w:rFonts w:ascii="Arial" w:hAnsi="Arial"/>
          <w:bCs/>
          <w:sz w:val="18"/>
          <w:szCs w:val="18"/>
        </w:rPr>
        <w:t>ST</w:t>
      </w:r>
      <w:r w:rsidR="00F16F12" w:rsidRPr="00F16F12">
        <w:rPr>
          <w:rFonts w:ascii="Arial" w:hAnsi="Arial"/>
          <w:bCs/>
          <w:sz w:val="18"/>
          <w:szCs w:val="18"/>
          <w:vertAlign w:val="superscript"/>
        </w:rPr>
        <w:t>®</w:t>
      </w:r>
      <w:r w:rsidR="00F16F12" w:rsidRPr="00F16F12">
        <w:rPr>
          <w:rFonts w:ascii="Arial" w:hAnsi="Arial"/>
          <w:bCs/>
          <w:sz w:val="18"/>
          <w:szCs w:val="18"/>
        </w:rPr>
        <w:t xml:space="preserve">-L </w:t>
      </w:r>
      <w:r w:rsidR="000127F5">
        <w:rPr>
          <w:rFonts w:ascii="Arial" w:hAnsi="Arial"/>
          <w:bCs/>
          <w:sz w:val="18"/>
          <w:szCs w:val="18"/>
        </w:rPr>
        <w:t>LAS</w:t>
      </w:r>
      <w:r w:rsidRPr="000D0B11">
        <w:rPr>
          <w:rFonts w:ascii="Arial" w:hAnsi="Arial"/>
          <w:sz w:val="18"/>
          <w:szCs w:val="18"/>
        </w:rPr>
        <w:t>“</w:t>
      </w:r>
      <w:r w:rsidRPr="00062A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(Bieterangabe)</w:t>
      </w:r>
    </w:p>
    <w:p w14:paraId="12A88442" w14:textId="77777777" w:rsidR="001C3639" w:rsidRPr="00062A8C" w:rsidRDefault="001C3639" w:rsidP="00581D0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FF2E4C8" w14:textId="77777777" w:rsidR="00E9636D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43FCE6E" w14:textId="77777777" w:rsidR="00E9636D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EDF42E1" w14:textId="77777777" w:rsidR="00E9636D" w:rsidRPr="00062A8C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6158150" w14:textId="0D294D84" w:rsidR="00E9636D" w:rsidRPr="00062A8C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Spiralblende unten und vorne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420EB028" w14:textId="77777777" w:rsidR="00E9636D" w:rsidRPr="00062A8C" w:rsidRDefault="00E9636D" w:rsidP="00E9636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Blech verzinkt, pulverbeschichtet oder Edelstahl (V2A)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  <w:t>(Zwingend erforderlich bei der Montage auf Kaltseite)</w:t>
      </w:r>
    </w:p>
    <w:p w14:paraId="4888BD0E" w14:textId="78769FFA" w:rsidR="00E9636D" w:rsidRPr="00062A8C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="00504124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0C9A9B6" w14:textId="77777777" w:rsidR="00E9636D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3808CFA" w14:textId="77777777" w:rsidR="00E9636D" w:rsidRPr="00062A8C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5AD0ED6" w14:textId="77777777" w:rsidR="00E9636D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1F148A" w14:textId="0C788866" w:rsidR="00E9636D" w:rsidRPr="00062A8C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Spiralblende oben als Staubabdeckung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1263C216" w14:textId="77777777" w:rsidR="00E9636D" w:rsidRPr="00062A8C" w:rsidRDefault="00E9636D" w:rsidP="00E9636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Blech verzinkt, pulverbeschichtet oder Edelstahl (V2A)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  <w:t>(Nicht verfügbar bei Montage auf Kaltseite)</w:t>
      </w:r>
    </w:p>
    <w:p w14:paraId="18197234" w14:textId="79E4203E" w:rsidR="00E9636D" w:rsidRPr="00062A8C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="00504124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233EEED0" w14:textId="77777777" w:rsidR="00E9636D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05C64B3" w14:textId="77777777" w:rsidR="00E9636D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38FF747" w14:textId="77777777" w:rsidR="00E9636D" w:rsidRPr="00062A8C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95CA3A8" w14:textId="5A234E0F" w:rsidR="00B1660D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E9636D"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Pulverbeschichtung</w:t>
      </w:r>
    </w:p>
    <w:p w14:paraId="71FF6894" w14:textId="0478317A" w:rsidR="00B1660D" w:rsidRDefault="00B1660D" w:rsidP="00B1660D">
      <w:pPr>
        <w:ind w:left="1416"/>
        <w:rPr>
          <w:rFonts w:ascii="Arial" w:eastAsia="Times New Roman" w:hAnsi="Arial" w:cs="Arial"/>
          <w:sz w:val="18"/>
          <w:szCs w:val="18"/>
          <w:lang w:eastAsia="de-DE"/>
        </w:rPr>
      </w:pP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aller sichtbaren </w:t>
      </w:r>
      <w:r>
        <w:rPr>
          <w:rFonts w:ascii="Arial" w:eastAsia="Times New Roman" w:hAnsi="Arial" w:cs="Arial"/>
          <w:sz w:val="18"/>
          <w:szCs w:val="18"/>
          <w:lang w:eastAsia="de-DE"/>
        </w:rPr>
        <w:t>Stahl</w:t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teile nach </w:t>
      </w:r>
      <w:r>
        <w:rPr>
          <w:rFonts w:ascii="Arial" w:eastAsia="Times New Roman" w:hAnsi="Arial" w:cs="Arial"/>
          <w:sz w:val="18"/>
          <w:szCs w:val="18"/>
          <w:lang w:eastAsia="de-DE"/>
        </w:rPr>
        <w:t>RAL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>(ausgenommen Perl- und Leuchtfarben</w:t>
      </w:r>
      <w:r>
        <w:rPr>
          <w:rFonts w:ascii="Arial" w:eastAsia="Times New Roman" w:hAnsi="Arial" w:cs="Arial"/>
          <w:sz w:val="18"/>
          <w:szCs w:val="18"/>
          <w:lang w:eastAsia="de-DE"/>
        </w:rPr>
        <w:t>)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E5BDC0A" w14:textId="612D365C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5156996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180865F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AAFAD0D" w14:textId="3A21874F" w:rsidR="00B1660D" w:rsidRPr="00F10374" w:rsidRDefault="00B1660D" w:rsidP="00B1660D">
      <w:pPr>
        <w:ind w:left="1410" w:hanging="1410"/>
        <w:rPr>
          <w:rFonts w:ascii="Arial" w:eastAsia="Times New Roman" w:hAnsi="Arial" w:cs="Arial"/>
          <w:sz w:val="18"/>
          <w:szCs w:val="18"/>
          <w:lang w:eastAsia="de-DE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E9636D"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2B370C">
        <w:rPr>
          <w:rFonts w:ascii="Arial" w:hAnsi="Arial" w:cs="Arial"/>
          <w:b/>
          <w:sz w:val="18"/>
          <w:szCs w:val="18"/>
        </w:rPr>
        <w:tab/>
        <w:t>Edelstahl Ausführung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aller sichtbaren Blechteile aus Edelstahl (V2A)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br/>
        <w:t xml:space="preserve">inkl. Ausführung der Kugellager von Umlenk- und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Laufrollen</w:t>
      </w:r>
      <w:r>
        <w:rPr>
          <w:rFonts w:ascii="Arial" w:eastAsia="Times New Roman" w:hAnsi="Arial" w:cs="Arial"/>
          <w:sz w:val="18"/>
          <w:szCs w:val="18"/>
          <w:lang w:eastAsia="de-DE"/>
        </w:rPr>
        <w:t xml:space="preserve"> 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aus V2A.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(Nicht aus Edelstahl sind in der Zarge liegende Kleinteile)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08E8A97" w14:textId="77777777" w:rsidR="00B1660D" w:rsidRPr="00F10374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EE14A8" w14:textId="77777777" w:rsidR="009B68B7" w:rsidRDefault="009B68B7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72791A4" w14:textId="77777777" w:rsidR="009B68B7" w:rsidRDefault="009B68B7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A7F10AC" w14:textId="38DBC9F7" w:rsidR="009B68B7" w:rsidRPr="00062A8C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E9636D">
        <w:rPr>
          <w:rFonts w:ascii="Arial" w:hAnsi="Arial" w:cs="Arial"/>
          <w:b/>
          <w:sz w:val="18"/>
          <w:szCs w:val="18"/>
        </w:rPr>
        <w:t>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C37BE1">
        <w:rPr>
          <w:rFonts w:ascii="Arial" w:hAnsi="Arial" w:cs="Arial"/>
          <w:b/>
          <w:bCs/>
          <w:sz w:val="18"/>
          <w:szCs w:val="18"/>
        </w:rPr>
        <w:t>Drucktaster</w:t>
      </w:r>
    </w:p>
    <w:p w14:paraId="53205984" w14:textId="287E8B81" w:rsidR="009B68B7" w:rsidRPr="00364BC7" w:rsidRDefault="009B68B7" w:rsidP="00364BC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 Ausführungen:</w:t>
      </w:r>
    </w:p>
    <w:p w14:paraId="5C318DF7" w14:textId="42627070" w:rsidR="009B68B7" w:rsidRPr="004103A0" w:rsidRDefault="00364BC7" w:rsidP="00364BC7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DT Auf</w:t>
      </w:r>
      <w:r w:rsidR="005E3056">
        <w:rPr>
          <w:rFonts w:ascii="Arial" w:hAnsi="Arial" w:cs="Arial"/>
          <w:sz w:val="18"/>
          <w:szCs w:val="18"/>
        </w:rPr>
        <w:t>-P</w:t>
      </w:r>
      <w:r>
        <w:rPr>
          <w:rFonts w:ascii="Arial" w:hAnsi="Arial" w:cs="Arial"/>
          <w:sz w:val="18"/>
          <w:szCs w:val="18"/>
        </w:rPr>
        <w:t>utz</w:t>
      </w:r>
    </w:p>
    <w:p w14:paraId="12C03AA8" w14:textId="607B5556" w:rsidR="009B68B7" w:rsidRPr="004103A0" w:rsidRDefault="00364BC7" w:rsidP="00364BC7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DT2</w:t>
      </w:r>
      <w:r w:rsidR="005E3056">
        <w:rPr>
          <w:rFonts w:ascii="Arial" w:hAnsi="Arial" w:cs="Arial"/>
          <w:sz w:val="18"/>
          <w:szCs w:val="18"/>
        </w:rPr>
        <w:t>, AUF/ZU in Auf-Putz</w:t>
      </w:r>
    </w:p>
    <w:p w14:paraId="757B2248" w14:textId="7685A618" w:rsidR="009B68B7" w:rsidRPr="005E3056" w:rsidRDefault="005E3056" w:rsidP="005E3056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DT-EX, AUF/STOP/Zu in Auf-Putz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sz w:val="18"/>
          <w:szCs w:val="18"/>
        </w:rPr>
        <w:tab/>
      </w:r>
      <w:r w:rsidR="009B68B7" w:rsidRPr="005E3056">
        <w:rPr>
          <w:rFonts w:ascii="Arial" w:hAnsi="Arial" w:cs="Arial"/>
          <w:b/>
          <w:sz w:val="18"/>
          <w:szCs w:val="18"/>
        </w:rPr>
        <w:t>1,000</w:t>
      </w:r>
      <w:r w:rsidR="009B68B7" w:rsidRPr="005E3056">
        <w:rPr>
          <w:rFonts w:ascii="Arial" w:hAnsi="Arial" w:cs="Arial"/>
          <w:b/>
          <w:sz w:val="18"/>
          <w:szCs w:val="18"/>
        </w:rPr>
        <w:tab/>
        <w:t>Stück</w:t>
      </w:r>
      <w:r w:rsidR="009B68B7" w:rsidRPr="005E3056">
        <w:rPr>
          <w:rFonts w:ascii="Arial" w:hAnsi="Arial" w:cs="Arial"/>
          <w:b/>
          <w:sz w:val="18"/>
          <w:szCs w:val="18"/>
        </w:rPr>
        <w:tab/>
      </w:r>
      <w:r w:rsidR="009B68B7" w:rsidRPr="005E3056">
        <w:rPr>
          <w:rFonts w:ascii="Arial" w:hAnsi="Arial" w:cs="Arial"/>
          <w:b/>
          <w:sz w:val="18"/>
          <w:szCs w:val="18"/>
        </w:rPr>
        <w:tab/>
        <w:t>…………………</w:t>
      </w:r>
      <w:r w:rsidR="009B68B7" w:rsidRPr="005E3056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FDF10CF" w14:textId="77777777" w:rsidR="009B68B7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DA70FED" w14:textId="77777777" w:rsidR="005E3056" w:rsidRDefault="005E3056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D438584" w14:textId="77777777" w:rsidR="005E3056" w:rsidRDefault="005E3056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AE2D966" w14:textId="3F68EAB7" w:rsidR="005E3056" w:rsidRPr="00062A8C" w:rsidRDefault="005E3056" w:rsidP="005E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E9636D">
        <w:rPr>
          <w:rFonts w:ascii="Arial" w:hAnsi="Arial" w:cs="Arial"/>
          <w:b/>
          <w:sz w:val="18"/>
          <w:szCs w:val="18"/>
        </w:rPr>
        <w:t>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Zugschalter</w:t>
      </w:r>
    </w:p>
    <w:p w14:paraId="19EA6DA3" w14:textId="5FD6E1FE" w:rsidR="005E3056" w:rsidRPr="005E3056" w:rsidRDefault="005E3056" w:rsidP="005E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>1,000</w:t>
      </w:r>
      <w:r w:rsidRPr="005E3056">
        <w:rPr>
          <w:rFonts w:ascii="Arial" w:hAnsi="Arial" w:cs="Arial"/>
          <w:b/>
          <w:sz w:val="18"/>
          <w:szCs w:val="18"/>
        </w:rPr>
        <w:tab/>
        <w:t>Stück</w:t>
      </w:r>
      <w:r w:rsidRPr="005E3056">
        <w:rPr>
          <w:rFonts w:ascii="Arial" w:hAnsi="Arial" w:cs="Arial"/>
          <w:b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5CC0819" w14:textId="76EDF55A" w:rsidR="0080517D" w:rsidRDefault="0080517D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812BE96" w14:textId="77777777" w:rsidR="0080517D" w:rsidRDefault="0080517D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36FEB8B" w14:textId="77777777" w:rsidR="0080517D" w:rsidRDefault="0080517D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0C3497F" w14:textId="77777777" w:rsidR="004C76D4" w:rsidRDefault="0080517D" w:rsidP="004C76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E9636D">
        <w:rPr>
          <w:rFonts w:ascii="Arial" w:hAnsi="Arial" w:cs="Arial"/>
          <w:b/>
          <w:sz w:val="18"/>
          <w:szCs w:val="18"/>
        </w:rPr>
        <w:t>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350B39">
        <w:rPr>
          <w:rFonts w:ascii="Arial" w:hAnsi="Arial" w:cs="Arial"/>
          <w:b/>
          <w:bCs/>
          <w:sz w:val="18"/>
          <w:szCs w:val="18"/>
        </w:rPr>
        <w:t>Sicherheitsendschalter</w:t>
      </w:r>
      <w:r w:rsidR="009839E1">
        <w:rPr>
          <w:rFonts w:ascii="Arial" w:hAnsi="Arial" w:cs="Arial"/>
          <w:b/>
          <w:bCs/>
          <w:sz w:val="18"/>
          <w:szCs w:val="18"/>
        </w:rPr>
        <w:t xml:space="preserve"> (Kat. IV)</w:t>
      </w:r>
    </w:p>
    <w:p w14:paraId="6E6B66FF" w14:textId="77777777" w:rsidR="004C76D4" w:rsidRDefault="00E53E00" w:rsidP="004C76D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Typ </w:t>
      </w:r>
      <w:r w:rsidRPr="004C76D4">
        <w:rPr>
          <w:rFonts w:ascii="Arial" w:hAnsi="Arial" w:cs="Arial"/>
          <w:b/>
          <w:bCs/>
          <w:sz w:val="18"/>
          <w:szCs w:val="18"/>
        </w:rPr>
        <w:t>Euchner</w:t>
      </w:r>
      <w:r>
        <w:rPr>
          <w:rFonts w:ascii="Arial" w:hAnsi="Arial" w:cs="Arial"/>
          <w:sz w:val="18"/>
          <w:szCs w:val="18"/>
        </w:rPr>
        <w:t xml:space="preserve"> </w:t>
      </w:r>
      <w:r w:rsidR="004C76D4" w:rsidRPr="004C76D4">
        <w:rPr>
          <w:rFonts w:ascii="Arial" w:hAnsi="Arial" w:cs="Arial"/>
          <w:sz w:val="18"/>
          <w:szCs w:val="18"/>
        </w:rPr>
        <w:t>CES-AZ-AES-01B</w:t>
      </w:r>
    </w:p>
    <w:p w14:paraId="777AD42A" w14:textId="5DF339BB" w:rsidR="00E250BE" w:rsidRPr="004C76D4" w:rsidRDefault="004C76D4" w:rsidP="004C76D4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b/>
          <w:bCs/>
          <w:sz w:val="18"/>
          <w:szCs w:val="18"/>
        </w:rPr>
      </w:pPr>
      <w:r w:rsidRPr="004C76D4">
        <w:rPr>
          <w:rFonts w:ascii="Arial" w:hAnsi="Arial" w:cs="Arial"/>
          <w:sz w:val="18"/>
          <w:szCs w:val="18"/>
        </w:rPr>
        <w:t>Meldung:</w:t>
      </w:r>
      <w:r>
        <w:rPr>
          <w:rFonts w:ascii="Arial" w:hAnsi="Arial" w:cs="Arial"/>
          <w:sz w:val="18"/>
          <w:szCs w:val="18"/>
        </w:rPr>
        <w:t xml:space="preserve"> </w:t>
      </w:r>
      <w:r w:rsidRPr="004C76D4">
        <w:rPr>
          <w:rFonts w:ascii="Arial" w:hAnsi="Arial" w:cs="Arial"/>
          <w:sz w:val="18"/>
          <w:szCs w:val="18"/>
        </w:rPr>
        <w:t>"Tor geschlossen"</w:t>
      </w:r>
    </w:p>
    <w:p w14:paraId="450C97A0" w14:textId="77777777" w:rsidR="0080517D" w:rsidRPr="005E3056" w:rsidRDefault="0080517D" w:rsidP="008051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>1,000</w:t>
      </w:r>
      <w:r w:rsidRPr="005E3056">
        <w:rPr>
          <w:rFonts w:ascii="Arial" w:hAnsi="Arial" w:cs="Arial"/>
          <w:b/>
          <w:sz w:val="18"/>
          <w:szCs w:val="18"/>
        </w:rPr>
        <w:tab/>
        <w:t>Stück</w:t>
      </w:r>
      <w:r w:rsidRPr="005E3056">
        <w:rPr>
          <w:rFonts w:ascii="Arial" w:hAnsi="Arial" w:cs="Arial"/>
          <w:b/>
          <w:sz w:val="18"/>
          <w:szCs w:val="18"/>
        </w:rPr>
        <w:tab/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  <w:r w:rsidRPr="005E3056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94564C8" w14:textId="77777777" w:rsidR="00F554AF" w:rsidRDefault="00F554AF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F37C606" w14:textId="77777777" w:rsidR="0080517D" w:rsidRDefault="0080517D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7EA29BB" w14:textId="77777777" w:rsidR="00BF05D4" w:rsidRDefault="00BF05D4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D5ECE4D" w14:textId="327496D4" w:rsidR="00F554AF" w:rsidRPr="00062A8C" w:rsidRDefault="00F554AF" w:rsidP="00F55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80517D">
        <w:rPr>
          <w:rFonts w:ascii="Arial" w:hAnsi="Arial" w:cs="Arial"/>
          <w:b/>
          <w:sz w:val="18"/>
          <w:szCs w:val="18"/>
        </w:rPr>
        <w:t>0</w:t>
      </w:r>
      <w:r w:rsidR="00350B39">
        <w:rPr>
          <w:rFonts w:ascii="Arial" w:hAnsi="Arial" w:cs="Arial"/>
          <w:b/>
          <w:sz w:val="18"/>
          <w:szCs w:val="18"/>
        </w:rPr>
        <w:t>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Rammschutz-Poller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191D38EA" w14:textId="77777777" w:rsidR="00F554AF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FLEXCORE 6 bestehend aus</w:t>
      </w:r>
    </w:p>
    <w:p w14:paraId="111D33CA" w14:textId="77777777" w:rsidR="00F554AF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stabilem Metallkern rotierbarer</w:t>
      </w:r>
    </w:p>
    <w:p w14:paraId="28588A80" w14:textId="77777777" w:rsidR="00F554AF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HDPE Außenhülle</w:t>
      </w:r>
      <w:proofErr w:type="gramEnd"/>
      <w:r>
        <w:rPr>
          <w:rFonts w:ascii="Arial" w:hAnsi="Arial" w:cs="Arial"/>
          <w:sz w:val="18"/>
          <w:szCs w:val="18"/>
        </w:rPr>
        <w:t xml:space="preserve"> und stoß-</w:t>
      </w:r>
    </w:p>
    <w:p w14:paraId="67C61A3A" w14:textId="77777777" w:rsidR="00F554AF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dämpfendem </w:t>
      </w:r>
      <w:proofErr w:type="spellStart"/>
      <w:r>
        <w:rPr>
          <w:rFonts w:ascii="Arial" w:hAnsi="Arial" w:cs="Arial"/>
          <w:sz w:val="18"/>
          <w:szCs w:val="18"/>
        </w:rPr>
        <w:t>Lastring</w:t>
      </w:r>
      <w:proofErr w:type="spellEnd"/>
    </w:p>
    <w:p w14:paraId="35E91915" w14:textId="77777777" w:rsidR="00F554AF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Höhe = 1.370 mm</w:t>
      </w:r>
    </w:p>
    <w:p w14:paraId="4A7417B1" w14:textId="77777777" w:rsidR="00F554AF" w:rsidRPr="00062A8C" w:rsidRDefault="00F554AF" w:rsidP="00F554A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Durchmesser = 182 mm</w:t>
      </w:r>
    </w:p>
    <w:p w14:paraId="62BDABB4" w14:textId="3FB5F66A" w:rsidR="00F554AF" w:rsidRDefault="00F554AF" w:rsidP="00F554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="00504124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A74BBBC" w14:textId="77777777" w:rsidR="009B68B7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084EF45" w14:textId="77777777" w:rsidR="00F554AF" w:rsidRDefault="00F554AF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BDE6C75" w14:textId="77777777" w:rsidR="00996714" w:rsidRDefault="00996714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B3AA666" w14:textId="42BB1F24" w:rsidR="00533300" w:rsidRPr="004C76D4" w:rsidRDefault="004C76D4" w:rsidP="004C76D4">
      <w:pPr>
        <w:pStyle w:val="Listenabsatz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4C76D4">
        <w:rPr>
          <w:rFonts w:ascii="Arial" w:hAnsi="Arial" w:cs="Arial"/>
          <w:b/>
          <w:sz w:val="18"/>
          <w:szCs w:val="18"/>
        </w:rPr>
        <w:t>LASERSCHUTZ</w:t>
      </w:r>
      <w:r w:rsidR="00996714" w:rsidRPr="004C76D4">
        <w:rPr>
          <w:rFonts w:ascii="Arial" w:hAnsi="Arial" w:cs="Arial"/>
          <w:b/>
          <w:sz w:val="18"/>
          <w:szCs w:val="18"/>
        </w:rPr>
        <w:t>TORE</w:t>
      </w:r>
      <w:r w:rsidR="00996714" w:rsidRPr="004C76D4">
        <w:rPr>
          <w:rFonts w:ascii="Arial" w:hAnsi="Arial" w:cs="Arial"/>
          <w:b/>
          <w:sz w:val="18"/>
          <w:szCs w:val="18"/>
        </w:rPr>
        <w:tab/>
      </w:r>
      <w:r w:rsidR="00533300" w:rsidRPr="004C76D4">
        <w:rPr>
          <w:rFonts w:ascii="Arial" w:hAnsi="Arial" w:cs="Arial"/>
          <w:b/>
          <w:sz w:val="18"/>
          <w:szCs w:val="18"/>
        </w:rPr>
        <w:tab/>
      </w:r>
      <w:r w:rsidR="00504124">
        <w:rPr>
          <w:rFonts w:ascii="Arial" w:hAnsi="Arial" w:cs="Arial"/>
          <w:b/>
          <w:sz w:val="18"/>
          <w:szCs w:val="18"/>
        </w:rPr>
        <w:tab/>
      </w:r>
      <w:r w:rsidR="00533300" w:rsidRPr="004C76D4">
        <w:rPr>
          <w:rFonts w:ascii="Arial" w:hAnsi="Arial" w:cs="Arial"/>
          <w:b/>
          <w:sz w:val="18"/>
          <w:szCs w:val="18"/>
        </w:rPr>
        <w:tab/>
      </w:r>
      <w:r w:rsidR="00533300" w:rsidRPr="004C76D4">
        <w:rPr>
          <w:rFonts w:ascii="Arial" w:hAnsi="Arial" w:cs="Arial"/>
          <w:b/>
          <w:sz w:val="18"/>
          <w:szCs w:val="18"/>
        </w:rPr>
        <w:tab/>
      </w:r>
      <w:r w:rsidR="00533300" w:rsidRPr="004C76D4">
        <w:rPr>
          <w:rFonts w:ascii="Arial" w:hAnsi="Arial" w:cs="Arial"/>
          <w:b/>
          <w:sz w:val="18"/>
          <w:szCs w:val="18"/>
        </w:rPr>
        <w:tab/>
      </w:r>
      <w:proofErr w:type="gramStart"/>
      <w:r w:rsidR="00533300" w:rsidRPr="004C76D4">
        <w:rPr>
          <w:rFonts w:ascii="Arial" w:hAnsi="Arial" w:cs="Arial"/>
          <w:b/>
          <w:sz w:val="18"/>
          <w:szCs w:val="18"/>
        </w:rPr>
        <w:t>Gesamt</w:t>
      </w:r>
      <w:proofErr w:type="gramEnd"/>
      <w:r w:rsidR="00533300" w:rsidRPr="004C76D4">
        <w:rPr>
          <w:rFonts w:ascii="Arial" w:hAnsi="Arial" w:cs="Arial"/>
          <w:b/>
          <w:sz w:val="18"/>
          <w:szCs w:val="18"/>
        </w:rPr>
        <w:t>:</w:t>
      </w:r>
      <w:r w:rsidR="00533300" w:rsidRPr="004C76D4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92F3D3E" w14:textId="77777777" w:rsidR="00533300" w:rsidRPr="00926459" w:rsidRDefault="00533300" w:rsidP="00581D09">
      <w:pPr>
        <w:spacing w:after="0" w:line="24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</w:p>
    <w:p w14:paraId="39BCA8F6" w14:textId="77777777" w:rsidR="000B42F1" w:rsidRDefault="000B42F1" w:rsidP="00581D09">
      <w:pPr>
        <w:spacing w:after="0" w:line="240" w:lineRule="auto"/>
      </w:pPr>
    </w:p>
    <w:sectPr w:rsidR="000B42F1" w:rsidSect="001539A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30ACE"/>
    <w:multiLevelType w:val="multilevel"/>
    <w:tmpl w:val="6BC25EF8"/>
    <w:lvl w:ilvl="0">
      <w:start w:val="1"/>
      <w:numFmt w:val="decimalZero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10" w:hanging="141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7023856"/>
    <w:multiLevelType w:val="hybridMultilevel"/>
    <w:tmpl w:val="703640DA"/>
    <w:lvl w:ilvl="0" w:tplc="97983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C138D"/>
    <w:multiLevelType w:val="multilevel"/>
    <w:tmpl w:val="91B2FC6C"/>
    <w:lvl w:ilvl="0">
      <w:start w:val="1"/>
      <w:numFmt w:val="decimalZero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10" w:hanging="141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0CD414D"/>
    <w:multiLevelType w:val="hybridMultilevel"/>
    <w:tmpl w:val="824AB7CE"/>
    <w:lvl w:ilvl="0" w:tplc="26A27D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910142919">
    <w:abstractNumId w:val="0"/>
  </w:num>
  <w:num w:numId="2" w16cid:durableId="365984050">
    <w:abstractNumId w:val="3"/>
  </w:num>
  <w:num w:numId="3" w16cid:durableId="1450392691">
    <w:abstractNumId w:val="1"/>
  </w:num>
  <w:num w:numId="4" w16cid:durableId="1875268144">
    <w:abstractNumId w:val="4"/>
  </w:num>
  <w:num w:numId="5" w16cid:durableId="806626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127F5"/>
    <w:rsid w:val="0002566F"/>
    <w:rsid w:val="000B42F1"/>
    <w:rsid w:val="001053C2"/>
    <w:rsid w:val="00121852"/>
    <w:rsid w:val="00142D0B"/>
    <w:rsid w:val="001539A9"/>
    <w:rsid w:val="001677FA"/>
    <w:rsid w:val="00170E1E"/>
    <w:rsid w:val="00175053"/>
    <w:rsid w:val="001C3639"/>
    <w:rsid w:val="001E0F7E"/>
    <w:rsid w:val="00202B12"/>
    <w:rsid w:val="00224C5B"/>
    <w:rsid w:val="00322D4A"/>
    <w:rsid w:val="00350B39"/>
    <w:rsid w:val="0035160B"/>
    <w:rsid w:val="003525A8"/>
    <w:rsid w:val="00364BC7"/>
    <w:rsid w:val="003C389E"/>
    <w:rsid w:val="003C526C"/>
    <w:rsid w:val="00426FA9"/>
    <w:rsid w:val="004C76D4"/>
    <w:rsid w:val="00504124"/>
    <w:rsid w:val="00513A49"/>
    <w:rsid w:val="00533300"/>
    <w:rsid w:val="005459AB"/>
    <w:rsid w:val="00552A28"/>
    <w:rsid w:val="005617D7"/>
    <w:rsid w:val="00581D09"/>
    <w:rsid w:val="005E3056"/>
    <w:rsid w:val="00617C35"/>
    <w:rsid w:val="006E3953"/>
    <w:rsid w:val="006F62F5"/>
    <w:rsid w:val="00704A10"/>
    <w:rsid w:val="0080517D"/>
    <w:rsid w:val="00943647"/>
    <w:rsid w:val="009761D0"/>
    <w:rsid w:val="009839E1"/>
    <w:rsid w:val="00996714"/>
    <w:rsid w:val="009A4A20"/>
    <w:rsid w:val="009B68B7"/>
    <w:rsid w:val="009D307F"/>
    <w:rsid w:val="00AB1FA2"/>
    <w:rsid w:val="00AF1FF5"/>
    <w:rsid w:val="00B11669"/>
    <w:rsid w:val="00B1660D"/>
    <w:rsid w:val="00BF05D4"/>
    <w:rsid w:val="00C37BE1"/>
    <w:rsid w:val="00C902F7"/>
    <w:rsid w:val="00D83FC0"/>
    <w:rsid w:val="00E250BE"/>
    <w:rsid w:val="00E373E5"/>
    <w:rsid w:val="00E478F5"/>
    <w:rsid w:val="00E53E00"/>
    <w:rsid w:val="00E9636D"/>
    <w:rsid w:val="00EF1CE8"/>
    <w:rsid w:val="00F16CA4"/>
    <w:rsid w:val="00F16F12"/>
    <w:rsid w:val="00F554AF"/>
    <w:rsid w:val="00F722E3"/>
    <w:rsid w:val="00F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dd9a1f-a03a-4005-8567-3096189106d9" xsi:nil="true"/>
    <lcf76f155ced4ddcb4097134ff3c332f xmlns="588f8050-1dc8-43c6-bcce-2a2d0bbe04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3811BB-61DE-437A-B315-B84DA5591451}"/>
</file>

<file path=customXml/itemProps2.xml><?xml version="1.0" encoding="utf-8"?>
<ds:datastoreItem xmlns:ds="http://schemas.openxmlformats.org/officeDocument/2006/customXml" ds:itemID="{9E5CE4BA-27BB-4F00-9162-13D1E383DE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116799-CEC4-428D-B0EE-7D10D941F512}">
  <ds:schemaRefs>
    <ds:schemaRef ds:uri="http://schemas.microsoft.com/office/2006/metadata/properties"/>
    <ds:schemaRef ds:uri="http://schemas.microsoft.com/office/infopath/2007/PartnerControls"/>
    <ds:schemaRef ds:uri="5bdd9a1f-a03a-4005-8567-3096189106d9"/>
    <ds:schemaRef ds:uri="588f8050-1dc8-43c6-bcce-2a2d0bbe04a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3830</Characters>
  <Application>Microsoft Office Word</Application>
  <DocSecurity>0</DocSecurity>
  <Lines>31</Lines>
  <Paragraphs>8</Paragraphs>
  <ScaleCrop>false</ScaleCrop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Mikolajetz Sarah</cp:lastModifiedBy>
  <cp:revision>18</cp:revision>
  <dcterms:created xsi:type="dcterms:W3CDTF">2025-09-08T09:59:00Z</dcterms:created>
  <dcterms:modified xsi:type="dcterms:W3CDTF">2025-09-08T11:47:00Z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0x010100F10ED40BCD8D6048865B90DC3BC49F59</vt:lpwstr>
  </property>
</Properties>
</file>