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C8743AE" w:rsidR="00E07C95" w:rsidRPr="008268E6" w:rsidRDefault="00E07C95" w:rsidP="19FFE5DE">
      <w:pPr>
        <w:rPr>
          <w:rFonts w:ascii="Arial" w:hAnsi="Arial" w:cs="Arial"/>
          <w:lang w:val="de-DE"/>
        </w:rPr>
      </w:pPr>
      <w:r w:rsidRPr="008268E6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881D35">
        <w:rPr>
          <w:rFonts w:ascii="Arial" w:hAnsi="Arial" w:cs="Arial"/>
          <w:b/>
          <w:bCs/>
          <w:sz w:val="28"/>
          <w:szCs w:val="28"/>
          <w:lang w:val="de-DE"/>
        </w:rPr>
        <w:t>ROLL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881D35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881D35" w:rsidRPr="00881D35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E85499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 xml:space="preserve"> </w:t>
      </w:r>
      <w:r w:rsidR="00881D35">
        <w:rPr>
          <w:rFonts w:ascii="Arial" w:hAnsi="Arial" w:cs="Arial"/>
          <w:b/>
          <w:bCs/>
          <w:sz w:val="28"/>
          <w:szCs w:val="28"/>
          <w:lang w:val="de-DE"/>
        </w:rPr>
        <w:t>-L Value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78072EE0" w:rsidR="00E07C95" w:rsidRPr="00881D35" w:rsidRDefault="00881D35" w:rsidP="00E07C95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Die Schnelllauf-Rolltore der Serie R sind für den stark frequentierten industriellen oder gewerblichen Dauereinsatz konzipierte Toranlagen im Innenbereich. Die modulare Bauweise ist wartungsarm, robust und platzsparend. Der Aufbau mit flexiblen Behängen gewährleistet </w:t>
      </w:r>
      <w:proofErr w:type="gramStart"/>
      <w:r>
        <w:rPr>
          <w:rFonts w:ascii="Arial" w:hAnsi="Arial" w:cs="Arial"/>
          <w:sz w:val="20"/>
          <w:szCs w:val="20"/>
          <w:lang w:val="de-DE"/>
        </w:rPr>
        <w:t>extrem hohe</w:t>
      </w:r>
      <w:proofErr w:type="gramEnd"/>
      <w:r>
        <w:rPr>
          <w:rFonts w:ascii="Arial" w:hAnsi="Arial" w:cs="Arial"/>
          <w:sz w:val="20"/>
          <w:szCs w:val="20"/>
          <w:lang w:val="de-DE"/>
        </w:rPr>
        <w:t xml:space="preserve"> Öffnungs- und Schließgeschwindigkeiten.</w:t>
      </w:r>
    </w:p>
    <w:p w14:paraId="3C9B70CD" w14:textId="1755E514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8B800DA" w14:textId="45A4A4B0" w:rsidR="00BD208E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BD208E">
        <w:rPr>
          <w:rFonts w:ascii="Arial" w:hAnsi="Arial" w:cs="Arial"/>
          <w:sz w:val="20"/>
          <w:szCs w:val="20"/>
          <w:lang w:val="de-DE"/>
        </w:rPr>
        <w:t>Selbsttragende, verzinkte Stahlzargen</w:t>
      </w:r>
      <w:r w:rsidR="00BD208E">
        <w:rPr>
          <w:rFonts w:ascii="Arial" w:hAnsi="Arial" w:cs="Arial"/>
          <w:sz w:val="20"/>
          <w:szCs w:val="20"/>
          <w:lang w:val="de-DE"/>
        </w:rPr>
        <w:t xml:space="preserve">. Die Torblattaufnahme besteht u.a. aus Gleitstücken je Seite, die sich in der Torblattführung befinden. </w:t>
      </w:r>
    </w:p>
    <w:p w14:paraId="7FAC0736" w14:textId="7A3DC8B7" w:rsidR="00176C4E" w:rsidRPr="00176C4E" w:rsidRDefault="00E07C95" w:rsidP="00176C4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BD208E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BD208E">
        <w:rPr>
          <w:rFonts w:ascii="Arial" w:hAnsi="Arial" w:cs="Arial"/>
          <w:sz w:val="20"/>
          <w:szCs w:val="20"/>
          <w:lang w:val="de-DE"/>
        </w:rPr>
        <w:t>Die Oberkante des Torblattes ist fest mit der Wickelwelle verbunden. Der Behang besteht aus 2 mm dicken Weich-PVC-Sichtstreifen, die mit 2 mm dicken Warnstreifen verschweißt sind. Die Warnstreifen sind aus Transi</w:t>
      </w:r>
      <w:r w:rsidR="00176C4E">
        <w:rPr>
          <w:rFonts w:ascii="Arial" w:hAnsi="Arial" w:cs="Arial"/>
          <w:sz w:val="20"/>
          <w:szCs w:val="20"/>
          <w:lang w:val="de-DE"/>
        </w:rPr>
        <w:t>lon-Material (TO1/TS1/T5/TS5).</w:t>
      </w:r>
      <w:r w:rsidR="00176C4E">
        <w:rPr>
          <w:rFonts w:ascii="Arial" w:hAnsi="Arial" w:cs="Arial"/>
          <w:sz w:val="20"/>
          <w:szCs w:val="20"/>
          <w:lang w:val="de-DE"/>
        </w:rPr>
        <w:br/>
        <w:t>Das Abschlusselement besteht aus zwei verzinkten Stahl- oder Edelstahlen blechen.</w:t>
      </w:r>
    </w:p>
    <w:p w14:paraId="1503C3F1" w14:textId="4A33C2F2" w:rsidR="00E07C95" w:rsidRPr="007E5CD5" w:rsidRDefault="00176C4E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Drehstromasynchronmotor, Kraftübertragung mit Kette.</w:t>
      </w:r>
    </w:p>
    <w:p w14:paraId="4C80A242" w14:textId="1A08FEB3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176C4E">
        <w:rPr>
          <w:rFonts w:ascii="Arial" w:hAnsi="Arial" w:cs="Arial"/>
          <w:sz w:val="20"/>
          <w:szCs w:val="20"/>
          <w:lang w:val="de-DE"/>
        </w:rPr>
        <w:t>1</w:t>
      </w:r>
      <w:r w:rsidRPr="007E5CD5">
        <w:rPr>
          <w:rFonts w:ascii="Arial" w:hAnsi="Arial" w:cs="Arial"/>
          <w:sz w:val="20"/>
          <w:szCs w:val="20"/>
          <w:lang w:val="de-DE"/>
        </w:rPr>
        <w:t>,</w:t>
      </w:r>
      <w:r w:rsidR="00176C4E">
        <w:rPr>
          <w:rFonts w:ascii="Arial" w:hAnsi="Arial" w:cs="Arial"/>
          <w:sz w:val="20"/>
          <w:szCs w:val="20"/>
          <w:lang w:val="de-DE"/>
        </w:rPr>
        <w:t>7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176C4E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>,</w:t>
      </w:r>
      <w:r w:rsidR="00176C4E">
        <w:rPr>
          <w:rFonts w:ascii="Arial" w:hAnsi="Arial" w:cs="Arial"/>
          <w:sz w:val="20"/>
          <w:szCs w:val="20"/>
          <w:lang w:val="de-DE"/>
        </w:rPr>
        <w:t>8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  <w:r w:rsidR="008B2A5F">
        <w:rPr>
          <w:rFonts w:ascii="Arial" w:hAnsi="Arial" w:cs="Arial"/>
          <w:sz w:val="20"/>
          <w:szCs w:val="20"/>
          <w:lang w:val="de-DE"/>
        </w:rPr>
        <w:t>.</w:t>
      </w:r>
    </w:p>
    <w:p w14:paraId="7DDD902B" w14:textId="3CC4D9E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176C4E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</w:t>
      </w:r>
      <w:r w:rsidR="00176C4E">
        <w:rPr>
          <w:rFonts w:ascii="Arial" w:hAnsi="Arial" w:cs="Arial"/>
          <w:sz w:val="20"/>
          <w:szCs w:val="20"/>
          <w:lang w:val="de-DE"/>
        </w:rPr>
        <w:t>-60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Hz (bauseits)</w:t>
      </w:r>
      <w:r w:rsidR="008B2A5F">
        <w:rPr>
          <w:rFonts w:ascii="Arial" w:hAnsi="Arial" w:cs="Arial"/>
          <w:sz w:val="20"/>
          <w:szCs w:val="20"/>
          <w:lang w:val="de-DE"/>
        </w:rPr>
        <w:t>.</w:t>
      </w:r>
    </w:p>
    <w:p w14:paraId="37F0CBCA" w14:textId="66E87AE9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</w:t>
      </w:r>
      <w:r w:rsidR="00176C4E">
        <w:rPr>
          <w:rFonts w:ascii="Arial" w:hAnsi="Arial" w:cs="Arial"/>
          <w:sz w:val="20"/>
          <w:szCs w:val="20"/>
          <w:lang w:val="de-DE"/>
        </w:rPr>
        <w:t xml:space="preserve"> Schaltleiste und Lichtschranke</w:t>
      </w:r>
      <w:r w:rsidR="008B2A5F">
        <w:rPr>
          <w:rFonts w:ascii="Arial" w:hAnsi="Arial" w:cs="Arial"/>
          <w:sz w:val="20"/>
          <w:szCs w:val="20"/>
          <w:lang w:val="de-DE"/>
        </w:rPr>
        <w:t>.</w:t>
      </w:r>
      <w:r w:rsidR="00176C4E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2BC6DC20" w14:textId="75A0EC43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3C1F38C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8B2A5F">
        <w:rPr>
          <w:rFonts w:ascii="Arial" w:hAnsi="Arial" w:cs="Arial"/>
          <w:sz w:val="20"/>
          <w:szCs w:val="20"/>
          <w:lang w:val="de-DE"/>
        </w:rPr>
        <w:t>0</w:t>
      </w:r>
    </w:p>
    <w:p w14:paraId="60DC87B0" w14:textId="303F8233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8B2A5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2AE1C4B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8B2A5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66F5C47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</w:t>
      </w:r>
      <w:r w:rsidR="008B2A5F">
        <w:rPr>
          <w:rFonts w:ascii="Arial" w:hAnsi="Arial" w:cs="Arial"/>
          <w:sz w:val="20"/>
          <w:szCs w:val="20"/>
          <w:lang w:val="de-DE"/>
        </w:rPr>
        <w:t>11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2B52A87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proofErr w:type="spellStart"/>
      <w:r w:rsidR="008B2A5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03230" w14:textId="77777777" w:rsidR="002744DF" w:rsidRDefault="002744DF" w:rsidP="00E07C95">
      <w:pPr>
        <w:spacing w:after="0" w:line="240" w:lineRule="auto"/>
      </w:pPr>
      <w:r>
        <w:separator/>
      </w:r>
    </w:p>
  </w:endnote>
  <w:endnote w:type="continuationSeparator" w:id="0">
    <w:p w14:paraId="182EC2E2" w14:textId="77777777" w:rsidR="002744DF" w:rsidRDefault="002744DF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A9E1" w14:textId="77777777" w:rsidR="002744DF" w:rsidRDefault="002744DF" w:rsidP="00E07C95">
      <w:pPr>
        <w:spacing w:after="0" w:line="240" w:lineRule="auto"/>
      </w:pPr>
      <w:r>
        <w:separator/>
      </w:r>
    </w:p>
  </w:footnote>
  <w:footnote w:type="continuationSeparator" w:id="0">
    <w:p w14:paraId="2FE4EF9A" w14:textId="77777777" w:rsidR="002744DF" w:rsidRDefault="002744DF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6C4E"/>
    <w:rsid w:val="001813DB"/>
    <w:rsid w:val="002442ED"/>
    <w:rsid w:val="002744DF"/>
    <w:rsid w:val="00283AE2"/>
    <w:rsid w:val="0029639D"/>
    <w:rsid w:val="00326F90"/>
    <w:rsid w:val="00345E4B"/>
    <w:rsid w:val="00512667"/>
    <w:rsid w:val="00591EE6"/>
    <w:rsid w:val="005924A3"/>
    <w:rsid w:val="008268E6"/>
    <w:rsid w:val="008529A7"/>
    <w:rsid w:val="00881D35"/>
    <w:rsid w:val="008B2A5F"/>
    <w:rsid w:val="00AA1D8D"/>
    <w:rsid w:val="00B47730"/>
    <w:rsid w:val="00BD208E"/>
    <w:rsid w:val="00CB0664"/>
    <w:rsid w:val="00CB15BC"/>
    <w:rsid w:val="00E07C95"/>
    <w:rsid w:val="00E85499"/>
    <w:rsid w:val="00F86F48"/>
    <w:rsid w:val="00F92C96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Value (310)</TermName>
          <TermId xmlns="http://schemas.microsoft.com/office/infopath/2007/PartnerControls">4559af28-b17f-4618-bf75-12d00683d6ea</TermId>
        </TermInfo>
      </Terms>
    </ic30b02f2e4442e282db724ab73aab5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56b75219-0709-4d18-8a40-686f36886841"/>
    <ds:schemaRef ds:uri="http://purl.org/dc/dcmitype/"/>
    <ds:schemaRef ds:uri="http://www.w3.org/XML/1998/namespace"/>
    <ds:schemaRef ds:uri="http://schemas.microsoft.com/office/infopath/2007/PartnerControls"/>
    <ds:schemaRef ds:uri="5ff951bb-9bf3-44b4-bb46-4eeacec42f0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16FDE-9906-4874-9EEA-F02D2672BD53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2025-08-04T08:51:00Z</dcterms:created>
  <dcterms:modified xsi:type="dcterms:W3CDTF">2025-08-04T08:51:00Z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345;#SRT Value (310)|4559af28-b17f-4618-bf75-12d00683d6ea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345;#SRT Value (310)|4559af28-b17f-4618-bf75-12d00683d6ea</vt:lpwstr>
  </property>
</Properties>
</file>