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01FBB41E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112C93">
        <w:rPr>
          <w:rFonts w:ascii="Arial" w:hAnsi="Arial" w:cs="Arial"/>
          <w:b/>
        </w:rPr>
        <w:t>Kühlhaus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08EF07BA" w:rsidR="00170E1E" w:rsidRPr="007D05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>KÜHLHAUSTORE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1525CBE" w14:textId="63398486" w:rsidR="00170E1E" w:rsidRDefault="00170E1E" w:rsidP="00170E1E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  <w:t>KÜHLHAUS</w:t>
      </w:r>
      <w:r w:rsidRPr="00926459">
        <w:rPr>
          <w:rFonts w:ascii="Arial" w:hAnsi="Arial" w:cs="Arial"/>
          <w:b/>
          <w:sz w:val="18"/>
          <w:szCs w:val="18"/>
        </w:rPr>
        <w:t>-</w:t>
      </w:r>
      <w:r w:rsidRPr="00926459">
        <w:rPr>
          <w:rFonts w:ascii="Arial" w:hAnsi="Arial" w:cs="Arial"/>
          <w:b/>
          <w:bCs/>
          <w:sz w:val="18"/>
          <w:szCs w:val="18"/>
        </w:rPr>
        <w:t>SCHNELLLAUF-</w:t>
      </w:r>
      <w:r w:rsidRPr="00145B25">
        <w:rPr>
          <w:rFonts w:ascii="Arial" w:hAnsi="Arial" w:cs="Arial"/>
          <w:b/>
          <w:bCs/>
          <w:sz w:val="18"/>
          <w:szCs w:val="18"/>
        </w:rPr>
        <w:t>SPIRALTOR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</w:t>
      </w:r>
      <w:r w:rsidR="00112C93" w:rsidRPr="00145B25">
        <w:rPr>
          <w:rFonts w:ascii="Arial" w:hAnsi="Arial"/>
          <w:b/>
          <w:sz w:val="18"/>
          <w:szCs w:val="18"/>
        </w:rPr>
        <w:t>EFA-SST</w:t>
      </w:r>
      <w:r w:rsidR="00112C93"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="00112C93" w:rsidRPr="00145B25">
        <w:rPr>
          <w:rFonts w:ascii="Arial" w:hAnsi="Arial"/>
          <w:b/>
          <w:sz w:val="18"/>
          <w:szCs w:val="18"/>
        </w:rPr>
        <w:t xml:space="preserve"> </w:t>
      </w:r>
      <w:r w:rsidR="00112C93">
        <w:rPr>
          <w:rFonts w:ascii="Arial" w:hAnsi="Arial"/>
          <w:b/>
          <w:sz w:val="18"/>
          <w:szCs w:val="18"/>
        </w:rPr>
        <w:t>ISO 60</w:t>
      </w:r>
      <w:r w:rsidRPr="00145B25">
        <w:rPr>
          <w:rFonts w:ascii="Arial" w:hAnsi="Arial"/>
          <w:b/>
          <w:sz w:val="18"/>
          <w:szCs w:val="18"/>
        </w:rPr>
        <w:t>“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7285A80B" w14:textId="77777777" w:rsidR="00415028" w:rsidRPr="0013621E" w:rsidRDefault="004C1AFD" w:rsidP="00415028">
      <w:pPr>
        <w:ind w:left="1410" w:right="113"/>
        <w:rPr>
          <w:rFonts w:ascii="Arial" w:hAnsi="Arial"/>
          <w:sz w:val="18"/>
          <w:szCs w:val="18"/>
        </w:rPr>
      </w:pPr>
      <w:r w:rsidRPr="00A85478">
        <w:rPr>
          <w:rFonts w:ascii="Arial" w:hAnsi="Arial"/>
          <w:sz w:val="18"/>
          <w:szCs w:val="18"/>
        </w:rPr>
        <w:t>Herstellung,</w:t>
      </w:r>
      <w:r>
        <w:rPr>
          <w:rFonts w:ascii="Arial" w:hAnsi="Arial"/>
          <w:sz w:val="18"/>
          <w:szCs w:val="18"/>
        </w:rPr>
        <w:t xml:space="preserve"> </w:t>
      </w:r>
      <w:r w:rsidRPr="00A85478">
        <w:rPr>
          <w:rFonts w:ascii="Arial" w:hAnsi="Arial"/>
          <w:sz w:val="18"/>
          <w:szCs w:val="18"/>
        </w:rPr>
        <w:t>Lieferung und Montage von: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="00415028" w:rsidRPr="0013621E">
        <w:rPr>
          <w:rFonts w:ascii="Arial" w:hAnsi="Arial"/>
          <w:sz w:val="18"/>
          <w:szCs w:val="18"/>
        </w:rPr>
        <w:t>Schnelllauf-Spiraltor Typ „EFA-SST</w:t>
      </w:r>
      <w:r w:rsidR="00415028" w:rsidRPr="0013621E">
        <w:rPr>
          <w:rFonts w:ascii="Arial" w:hAnsi="Arial"/>
          <w:b/>
          <w:sz w:val="18"/>
          <w:szCs w:val="18"/>
          <w:vertAlign w:val="superscript"/>
        </w:rPr>
        <w:t>®</w:t>
      </w:r>
      <w:r w:rsidR="00415028" w:rsidRPr="0013621E">
        <w:rPr>
          <w:rFonts w:ascii="Arial" w:hAnsi="Arial"/>
          <w:sz w:val="18"/>
          <w:szCs w:val="18"/>
        </w:rPr>
        <w:t xml:space="preserve">-ISO-60“, mit elektro-mechanischem </w:t>
      </w:r>
      <w:r w:rsidR="00415028">
        <w:rPr>
          <w:rFonts w:ascii="Arial" w:hAnsi="Arial"/>
          <w:sz w:val="18"/>
          <w:szCs w:val="18"/>
        </w:rPr>
        <w:br/>
      </w:r>
      <w:r w:rsidR="00415028" w:rsidRPr="0013621E">
        <w:rPr>
          <w:rFonts w:ascii="Arial" w:hAnsi="Arial"/>
          <w:sz w:val="18"/>
          <w:szCs w:val="18"/>
        </w:rPr>
        <w:t xml:space="preserve">Hochleistungs-Torantrieb für den bevorzugten Einsatz in frostfreien </w:t>
      </w:r>
      <w:r w:rsidR="00415028">
        <w:rPr>
          <w:rFonts w:ascii="Arial" w:hAnsi="Arial"/>
          <w:sz w:val="18"/>
          <w:szCs w:val="18"/>
        </w:rPr>
        <w:br/>
      </w:r>
      <w:r w:rsidR="00415028" w:rsidRPr="0013621E">
        <w:rPr>
          <w:rFonts w:ascii="Arial" w:hAnsi="Arial"/>
          <w:sz w:val="18"/>
          <w:szCs w:val="18"/>
        </w:rPr>
        <w:t>Kühlräumen.</w:t>
      </w:r>
      <w:r w:rsidR="00415028">
        <w:rPr>
          <w:rFonts w:ascii="Arial" w:hAnsi="Arial"/>
          <w:sz w:val="18"/>
          <w:szCs w:val="18"/>
        </w:rPr>
        <w:br/>
      </w:r>
      <w:r w:rsidR="00415028">
        <w:rPr>
          <w:rFonts w:ascii="Arial" w:hAnsi="Arial"/>
          <w:sz w:val="18"/>
          <w:szCs w:val="18"/>
        </w:rPr>
        <w:br/>
      </w:r>
      <w:r w:rsidR="00415028" w:rsidRPr="0013621E">
        <w:rPr>
          <w:rFonts w:ascii="Arial" w:hAnsi="Arial"/>
          <w:sz w:val="18"/>
          <w:szCs w:val="18"/>
        </w:rPr>
        <w:t>Die Toranlage besteht im wesentlichem aus:</w:t>
      </w:r>
      <w:r w:rsidR="00415028">
        <w:rPr>
          <w:rFonts w:ascii="Arial" w:hAnsi="Arial"/>
          <w:sz w:val="18"/>
          <w:szCs w:val="18"/>
        </w:rPr>
        <w:br/>
      </w:r>
      <w:r w:rsidR="00415028">
        <w:rPr>
          <w:rFonts w:ascii="Arial" w:hAnsi="Arial"/>
          <w:sz w:val="18"/>
          <w:szCs w:val="18"/>
        </w:rPr>
        <w:br/>
      </w:r>
      <w:r w:rsidR="00415028" w:rsidRPr="0013621E">
        <w:rPr>
          <w:rFonts w:ascii="Arial" w:hAnsi="Arial"/>
          <w:sz w:val="18"/>
          <w:szCs w:val="18"/>
        </w:rPr>
        <w:t xml:space="preserve">Selbsttragenden, thermisch getrennten Zargen mit doppelten Dichtungen </w:t>
      </w:r>
      <w:r w:rsidR="00415028">
        <w:rPr>
          <w:rFonts w:ascii="Arial" w:hAnsi="Arial"/>
          <w:sz w:val="18"/>
          <w:szCs w:val="18"/>
        </w:rPr>
        <w:br/>
      </w:r>
      <w:r w:rsidR="00415028" w:rsidRPr="0013621E">
        <w:rPr>
          <w:rFonts w:ascii="Arial" w:hAnsi="Arial"/>
          <w:sz w:val="18"/>
          <w:szCs w:val="18"/>
        </w:rPr>
        <w:t>zum Torblatt; Stahlteile generell verzinkt, spiralförmige Torblattaufnahme</w:t>
      </w:r>
    </w:p>
    <w:p w14:paraId="6DC5E901" w14:textId="77777777" w:rsidR="007801AC" w:rsidRDefault="00415028" w:rsidP="007801AC">
      <w:pPr>
        <w:spacing w:after="0"/>
        <w:ind w:left="1416" w:right="113"/>
        <w:rPr>
          <w:rFonts w:ascii="Arial" w:hAnsi="Arial"/>
          <w:sz w:val="18"/>
          <w:szCs w:val="18"/>
        </w:rPr>
      </w:pPr>
      <w:r w:rsidRPr="0013621E">
        <w:rPr>
          <w:rFonts w:ascii="Arial" w:hAnsi="Arial"/>
          <w:sz w:val="18"/>
          <w:szCs w:val="18"/>
        </w:rPr>
        <w:t xml:space="preserve">Die Krafteinleitung erfolgt beidseitig: Hierzu wird eine Gleichlauf-Welle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eingebaut. Zur exakten, leichtgängigen und geräuscharmen Führung der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>Scharnierbänder müssen kugelgelagerte Präzisions-Rollapparate einge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setzt werden. Ebenfalls in den Torzargen ist eine ausreichend bemessene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>Zugfedermechanik installiert, die nach DIN EN 12604 für den Gewichts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ausgleich des Torblattes sorgt und ein manuelles Öffnen des Tores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(z.B. bei Stromausfall) gewährleistet. 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Torblatt aus doppelwandigen, thermisch getrennten und isolierten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b/>
          <w:sz w:val="18"/>
          <w:szCs w:val="18"/>
        </w:rPr>
        <w:t>EFA-THERM</w:t>
      </w:r>
      <w:r w:rsidRPr="0013621E">
        <w:rPr>
          <w:rFonts w:ascii="Arial" w:hAnsi="Arial"/>
          <w:b/>
          <w:sz w:val="18"/>
          <w:szCs w:val="18"/>
          <w:vertAlign w:val="superscript"/>
        </w:rPr>
        <w:t>®</w:t>
      </w:r>
      <w:r w:rsidRPr="0013621E">
        <w:rPr>
          <w:rFonts w:ascii="Arial" w:hAnsi="Arial"/>
          <w:sz w:val="18"/>
          <w:szCs w:val="18"/>
        </w:rPr>
        <w:t xml:space="preserve">-Lamellen, die in Scharnierbändern befestigt und in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vertikaler Laufrichtung (also nach oben bzw. unten) bewegt werden,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Oberflächenausführung als 2-Schichtlackierung ähnlich RAL 9006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>(Weißaluminium).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Der </w:t>
      </w:r>
      <w:r w:rsidRPr="0013621E">
        <w:rPr>
          <w:rFonts w:ascii="Arial" w:hAnsi="Arial"/>
          <w:b/>
          <w:sz w:val="18"/>
          <w:szCs w:val="18"/>
        </w:rPr>
        <w:t>SPIRALKÖRPER</w:t>
      </w:r>
      <w:r w:rsidRPr="0013621E">
        <w:rPr>
          <w:rFonts w:ascii="Arial" w:hAnsi="Arial"/>
          <w:sz w:val="18"/>
          <w:szCs w:val="18"/>
        </w:rPr>
        <w:t xml:space="preserve"> ist so konstruiert, dass die Lamellen des Torblattes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vollkommen berührungsfrei und damit verschleißfrei und geräuscharm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aneinander vorbeigeführt werden. 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Der </w:t>
      </w:r>
      <w:r w:rsidRPr="0013621E">
        <w:rPr>
          <w:rFonts w:ascii="Arial" w:hAnsi="Arial"/>
          <w:b/>
          <w:sz w:val="18"/>
          <w:szCs w:val="18"/>
        </w:rPr>
        <w:t>TORANTRIEB</w:t>
      </w:r>
      <w:r w:rsidRPr="0013621E">
        <w:rPr>
          <w:rFonts w:ascii="Arial" w:hAnsi="Arial"/>
          <w:sz w:val="18"/>
          <w:szCs w:val="18"/>
        </w:rPr>
        <w:t xml:space="preserve"> erfolgt mittels Getriebebremsmotor, der als Hoch</w:t>
      </w:r>
      <w:r>
        <w:rPr>
          <w:rFonts w:ascii="Arial" w:hAnsi="Arial"/>
          <w:sz w:val="18"/>
          <w:szCs w:val="18"/>
        </w:rPr>
        <w:t>-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frequenzmotor auszubilden ist. Die Torpositionen werden permanent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mittels verschleißfreien, induktiven Näherungsschaltern erfasst, wobei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die Endlagen elektronisch ermittelt werden. Elektromechanische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>Endschalter sind hierzu nicht zulässig.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b/>
          <w:sz w:val="18"/>
          <w:szCs w:val="18"/>
        </w:rPr>
        <w:t>ÖFFNUNGSGESCHWINDIGKEIT: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13621E">
        <w:rPr>
          <w:rFonts w:ascii="Arial" w:hAnsi="Arial"/>
          <w:b/>
          <w:sz w:val="18"/>
          <w:szCs w:val="18"/>
        </w:rPr>
        <w:t>bis ca. 2,0 m/sec.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b/>
          <w:sz w:val="18"/>
          <w:szCs w:val="18"/>
        </w:rPr>
        <w:t>Max. TORBLATTGESCHWINDIGKEIT:</w:t>
      </w:r>
      <w:r>
        <w:rPr>
          <w:rFonts w:ascii="Arial" w:hAnsi="Arial"/>
          <w:b/>
          <w:sz w:val="18"/>
          <w:szCs w:val="18"/>
        </w:rPr>
        <w:tab/>
      </w:r>
      <w:r w:rsidRPr="0013621E">
        <w:rPr>
          <w:rFonts w:ascii="Arial" w:hAnsi="Arial"/>
          <w:b/>
          <w:sz w:val="18"/>
          <w:szCs w:val="18"/>
        </w:rPr>
        <w:t>bis ca. 2,5 m/sec.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 w:rsidRPr="0013621E">
        <w:rPr>
          <w:rFonts w:ascii="Arial" w:hAnsi="Arial"/>
          <w:sz w:val="18"/>
          <w:szCs w:val="18"/>
        </w:rPr>
        <w:t>(abhängig von der Torgröße)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b/>
          <w:sz w:val="18"/>
          <w:szCs w:val="18"/>
        </w:rPr>
        <w:t>SCHLIESSGESCHWINDIGKEIT:</w:t>
      </w:r>
      <w:r w:rsidRPr="0013621E">
        <w:rPr>
          <w:rFonts w:ascii="Arial" w:hAnsi="Arial"/>
          <w:sz w:val="18"/>
          <w:szCs w:val="18"/>
        </w:rPr>
        <w:tab/>
      </w:r>
      <w:r w:rsidR="00D43476">
        <w:rPr>
          <w:rFonts w:ascii="Arial" w:hAnsi="Arial"/>
          <w:sz w:val="18"/>
          <w:szCs w:val="18"/>
        </w:rPr>
        <w:tab/>
      </w:r>
      <w:r w:rsidRPr="0013621E">
        <w:rPr>
          <w:rFonts w:ascii="Arial" w:hAnsi="Arial"/>
          <w:b/>
          <w:sz w:val="18"/>
          <w:szCs w:val="18"/>
        </w:rPr>
        <w:t>bis ca. 1,0 m/sec.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Die </w:t>
      </w:r>
      <w:r w:rsidRPr="0013621E">
        <w:rPr>
          <w:rFonts w:ascii="Arial" w:hAnsi="Arial"/>
          <w:b/>
          <w:sz w:val="18"/>
          <w:szCs w:val="18"/>
        </w:rPr>
        <w:t>MICROPROZESSOR-STEUERUNG</w:t>
      </w:r>
      <w:r w:rsidRPr="0013621E">
        <w:rPr>
          <w:rFonts w:ascii="Arial" w:hAnsi="Arial"/>
          <w:sz w:val="18"/>
          <w:szCs w:val="18"/>
        </w:rPr>
        <w:t xml:space="preserve"> wird zusammen mit dem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integrierten Frequenzumformer in einem separaten Kunststoff-Schaltschrank, </w:t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>Schutzart IP 65, eingebaut. Anschluss an Strom 230V/50 Hz bauseits.</w:t>
      </w:r>
      <w:r>
        <w:rPr>
          <w:rFonts w:ascii="Arial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br/>
      </w:r>
      <w:r w:rsidRPr="0013621E">
        <w:rPr>
          <w:rFonts w:ascii="Arial" w:hAnsi="Arial"/>
          <w:sz w:val="18"/>
          <w:szCs w:val="18"/>
        </w:rPr>
        <w:t xml:space="preserve">Zum Lieferumfang gehört </w:t>
      </w:r>
      <w:r w:rsidR="00B92D15">
        <w:rPr>
          <w:rFonts w:ascii="Arial" w:hAnsi="Arial"/>
          <w:sz w:val="18"/>
          <w:szCs w:val="18"/>
        </w:rPr>
        <w:t xml:space="preserve">eine </w:t>
      </w:r>
      <w:r w:rsidR="00D169B1" w:rsidRPr="007526B2">
        <w:rPr>
          <w:rFonts w:ascii="Arial" w:hAnsi="Arial"/>
          <w:b/>
          <w:bCs/>
          <w:sz w:val="18"/>
          <w:szCs w:val="18"/>
        </w:rPr>
        <w:t xml:space="preserve">LICHTSCHRANKE </w:t>
      </w:r>
      <w:r w:rsidR="00D169B1">
        <w:rPr>
          <w:rFonts w:ascii="Arial" w:hAnsi="Arial"/>
          <w:sz w:val="18"/>
          <w:szCs w:val="18"/>
        </w:rPr>
        <w:t>zur Absicherung der</w:t>
      </w:r>
      <w:r w:rsidR="00D169B1">
        <w:rPr>
          <w:rFonts w:ascii="Arial" w:hAnsi="Arial"/>
          <w:sz w:val="18"/>
          <w:szCs w:val="18"/>
        </w:rPr>
        <w:br/>
        <w:t xml:space="preserve">Torschließebene in Kombination mit einer </w:t>
      </w:r>
      <w:r w:rsidR="00D169B1" w:rsidRPr="007526B2">
        <w:rPr>
          <w:rFonts w:ascii="Arial" w:hAnsi="Arial"/>
          <w:b/>
          <w:bCs/>
          <w:sz w:val="18"/>
          <w:szCs w:val="18"/>
        </w:rPr>
        <w:t>Sicherheits-Kontaktleiste</w:t>
      </w:r>
      <w:r w:rsidR="007526B2">
        <w:rPr>
          <w:rFonts w:ascii="Arial" w:hAnsi="Arial"/>
          <w:sz w:val="18"/>
          <w:szCs w:val="18"/>
        </w:rPr>
        <w:t>.</w:t>
      </w:r>
      <w:r w:rsidRPr="0013621E">
        <w:rPr>
          <w:rFonts w:ascii="Arial" w:hAnsi="Arial"/>
          <w:sz w:val="18"/>
          <w:szCs w:val="18"/>
        </w:rPr>
        <w:t xml:space="preserve"> </w:t>
      </w:r>
      <w:r w:rsidR="007526B2">
        <w:rPr>
          <w:rFonts w:ascii="Arial" w:hAnsi="Arial"/>
          <w:sz w:val="18"/>
          <w:szCs w:val="18"/>
        </w:rPr>
        <w:tab/>
      </w:r>
      <w:r w:rsidR="007526B2">
        <w:rPr>
          <w:rFonts w:ascii="Arial" w:hAnsi="Arial"/>
          <w:sz w:val="18"/>
          <w:szCs w:val="18"/>
        </w:rPr>
        <w:br/>
      </w:r>
      <w:r w:rsidR="007526B2">
        <w:rPr>
          <w:rFonts w:ascii="Arial" w:hAnsi="Arial"/>
          <w:sz w:val="18"/>
          <w:szCs w:val="18"/>
        </w:rPr>
        <w:br/>
      </w:r>
      <w:r w:rsidR="007526B2">
        <w:rPr>
          <w:rFonts w:ascii="Arial" w:hAnsi="Arial"/>
          <w:sz w:val="18"/>
          <w:szCs w:val="18"/>
        </w:rPr>
        <w:br/>
      </w:r>
      <w:r w:rsidR="007526B2">
        <w:rPr>
          <w:rFonts w:ascii="Arial" w:hAnsi="Arial"/>
          <w:sz w:val="18"/>
          <w:szCs w:val="18"/>
        </w:rPr>
        <w:br/>
      </w:r>
      <w:r w:rsidR="007526B2">
        <w:rPr>
          <w:rFonts w:ascii="Arial" w:hAnsi="Arial"/>
          <w:sz w:val="18"/>
          <w:szCs w:val="18"/>
        </w:rPr>
        <w:br/>
      </w:r>
      <w:r w:rsidR="007526B2">
        <w:rPr>
          <w:rFonts w:ascii="Arial" w:hAnsi="Arial"/>
          <w:sz w:val="18"/>
          <w:szCs w:val="18"/>
        </w:rPr>
        <w:br/>
      </w:r>
      <w:r w:rsidR="0052601F" w:rsidRPr="000E163B">
        <w:rPr>
          <w:rFonts w:ascii="Arial" w:hAnsi="Arial"/>
          <w:b/>
          <w:bCs/>
          <w:sz w:val="18"/>
          <w:szCs w:val="18"/>
          <w:u w:val="single"/>
        </w:rPr>
        <w:lastRenderedPageBreak/>
        <w:t>Weitere Ausstattungsmerkmale:</w:t>
      </w:r>
      <w:r w:rsidR="0052601F">
        <w:rPr>
          <w:rFonts w:ascii="Arial" w:hAnsi="Arial"/>
          <w:sz w:val="18"/>
          <w:szCs w:val="18"/>
        </w:rPr>
        <w:br/>
      </w:r>
      <w:r w:rsidR="0052601F">
        <w:rPr>
          <w:rFonts w:ascii="Arial" w:hAnsi="Arial"/>
          <w:sz w:val="18"/>
          <w:szCs w:val="18"/>
        </w:rPr>
        <w:br/>
      </w:r>
      <w:r w:rsidR="00BA1FE7">
        <w:rPr>
          <w:rFonts w:ascii="Arial" w:hAnsi="Arial"/>
          <w:b/>
          <w:bCs/>
          <w:sz w:val="18"/>
          <w:szCs w:val="18"/>
        </w:rPr>
        <w:t>ISO-Sichtlamellen</w:t>
      </w:r>
      <w:r w:rsidR="0037735F">
        <w:rPr>
          <w:rFonts w:ascii="Arial" w:hAnsi="Arial"/>
          <w:b/>
          <w:bCs/>
          <w:sz w:val="18"/>
          <w:szCs w:val="18"/>
        </w:rPr>
        <w:br/>
      </w:r>
      <w:r w:rsidR="00DD6215" w:rsidRPr="00B92D15">
        <w:rPr>
          <w:rFonts w:ascii="Arial" w:hAnsi="Arial"/>
          <w:sz w:val="18"/>
          <w:szCs w:val="18"/>
        </w:rPr>
        <w:t>3 S</w:t>
      </w:r>
      <w:r w:rsidR="00B92D15">
        <w:rPr>
          <w:rFonts w:ascii="Arial" w:hAnsi="Arial"/>
          <w:sz w:val="18"/>
          <w:szCs w:val="18"/>
        </w:rPr>
        <w:t>tück</w:t>
      </w:r>
      <w:r w:rsidR="00DD6215" w:rsidRPr="00B92D15">
        <w:rPr>
          <w:rFonts w:ascii="Arial" w:hAnsi="Arial"/>
          <w:sz w:val="18"/>
          <w:szCs w:val="18"/>
        </w:rPr>
        <w:t xml:space="preserve"> pro Toranlag</w:t>
      </w:r>
      <w:r w:rsidR="0004499F">
        <w:rPr>
          <w:rFonts w:ascii="Arial" w:hAnsi="Arial"/>
          <w:sz w:val="18"/>
          <w:szCs w:val="18"/>
        </w:rPr>
        <w:t>e</w:t>
      </w:r>
      <w:r w:rsidR="0004499F">
        <w:rPr>
          <w:rFonts w:ascii="Arial" w:hAnsi="Arial"/>
          <w:sz w:val="18"/>
          <w:szCs w:val="18"/>
        </w:rPr>
        <w:br/>
      </w:r>
      <w:r w:rsidR="00BA1FE7" w:rsidRPr="00B92D15">
        <w:rPr>
          <w:rFonts w:ascii="Arial" w:hAnsi="Arial"/>
          <w:sz w:val="18"/>
          <w:szCs w:val="18"/>
        </w:rPr>
        <w:t>doppelwandige und therm</w:t>
      </w:r>
      <w:r w:rsidR="00DD6215" w:rsidRPr="00B92D15">
        <w:rPr>
          <w:rFonts w:ascii="Arial" w:hAnsi="Arial"/>
          <w:sz w:val="18"/>
          <w:szCs w:val="18"/>
        </w:rPr>
        <w:t>isch getrennte Stege aus Aluminium</w:t>
      </w:r>
      <w:r w:rsidR="0004499F">
        <w:rPr>
          <w:rFonts w:ascii="Arial" w:hAnsi="Arial"/>
          <w:sz w:val="18"/>
          <w:szCs w:val="18"/>
        </w:rPr>
        <w:br/>
      </w:r>
      <w:r w:rsidR="00DD6215" w:rsidRPr="00B92D15">
        <w:rPr>
          <w:rFonts w:ascii="Arial" w:hAnsi="Arial"/>
          <w:sz w:val="18"/>
          <w:szCs w:val="18"/>
        </w:rPr>
        <w:t>(eloxiert E6-EV1) mit beidseitigen Scheiben aus transparentem</w:t>
      </w:r>
      <w:r w:rsidR="0004499F">
        <w:rPr>
          <w:rFonts w:ascii="Arial" w:hAnsi="Arial"/>
          <w:sz w:val="18"/>
          <w:szCs w:val="18"/>
        </w:rPr>
        <w:br/>
      </w:r>
      <w:r w:rsidR="00DD6215" w:rsidRPr="00B92D15">
        <w:rPr>
          <w:rFonts w:ascii="Arial" w:hAnsi="Arial"/>
          <w:sz w:val="18"/>
          <w:szCs w:val="18"/>
        </w:rPr>
        <w:t>Ac</w:t>
      </w:r>
      <w:r w:rsidR="00B92D15" w:rsidRPr="00B92D15">
        <w:rPr>
          <w:rFonts w:ascii="Arial" w:hAnsi="Arial"/>
          <w:sz w:val="18"/>
          <w:szCs w:val="18"/>
        </w:rPr>
        <w:t>rylglas</w:t>
      </w:r>
      <w:r w:rsidR="0004499F">
        <w:rPr>
          <w:rFonts w:ascii="Arial" w:hAnsi="Arial"/>
          <w:sz w:val="18"/>
          <w:szCs w:val="18"/>
        </w:rPr>
        <w:br/>
      </w:r>
      <w:r w:rsidR="00B92D15" w:rsidRPr="00B92D15">
        <w:rPr>
          <w:rFonts w:ascii="Arial" w:hAnsi="Arial"/>
          <w:sz w:val="18"/>
          <w:szCs w:val="18"/>
        </w:rPr>
        <w:t xml:space="preserve">Sichtbereich: </w:t>
      </w:r>
      <w:r w:rsidR="0004499F">
        <w:rPr>
          <w:rFonts w:ascii="Arial" w:hAnsi="Arial"/>
          <w:sz w:val="18"/>
          <w:szCs w:val="18"/>
        </w:rPr>
        <w:t>auswählbar</w:t>
      </w:r>
      <w:r w:rsidR="00B92D15" w:rsidRPr="00B92D15">
        <w:rPr>
          <w:rFonts w:ascii="Arial" w:hAnsi="Arial"/>
          <w:sz w:val="18"/>
          <w:szCs w:val="18"/>
        </w:rPr>
        <w:t xml:space="preserve"> </w:t>
      </w:r>
    </w:p>
    <w:p w14:paraId="753CECC5" w14:textId="77777777" w:rsidR="007801AC" w:rsidRDefault="007801AC" w:rsidP="007801AC">
      <w:pPr>
        <w:spacing w:after="0"/>
        <w:ind w:left="1416" w:right="113"/>
        <w:rPr>
          <w:rFonts w:ascii="Arial" w:hAnsi="Arial"/>
          <w:sz w:val="18"/>
          <w:szCs w:val="18"/>
        </w:rPr>
      </w:pPr>
    </w:p>
    <w:p w14:paraId="4A185C73" w14:textId="58F5EE5A" w:rsidR="00FB227D" w:rsidRDefault="0052601F" w:rsidP="007801AC">
      <w:pPr>
        <w:spacing w:after="0"/>
        <w:ind w:left="1416" w:right="113"/>
        <w:rPr>
          <w:rFonts w:ascii="Arial" w:hAnsi="Arial"/>
          <w:sz w:val="18"/>
          <w:szCs w:val="18"/>
        </w:rPr>
      </w:pPr>
      <w:r w:rsidRPr="00FB227D">
        <w:rPr>
          <w:rFonts w:ascii="Arial" w:hAnsi="Arial"/>
          <w:b/>
          <w:bCs/>
          <w:sz w:val="18"/>
          <w:szCs w:val="18"/>
        </w:rPr>
        <w:t>Zugschalter</w:t>
      </w:r>
    </w:p>
    <w:p w14:paraId="1A8B4B33" w14:textId="70CED6EE" w:rsidR="00CB16C6" w:rsidRDefault="0052601F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mit </w:t>
      </w:r>
      <w:r w:rsidR="00CB16C6">
        <w:rPr>
          <w:rFonts w:ascii="Arial" w:hAnsi="Arial"/>
          <w:sz w:val="18"/>
          <w:szCs w:val="18"/>
        </w:rPr>
        <w:t>Zugseil (rot)</w:t>
      </w:r>
      <w:r w:rsidR="00445F81">
        <w:rPr>
          <w:rFonts w:ascii="Arial" w:hAnsi="Arial"/>
          <w:sz w:val="18"/>
          <w:szCs w:val="18"/>
        </w:rPr>
        <w:t xml:space="preserve"> zur Deckenmontage</w:t>
      </w:r>
    </w:p>
    <w:p w14:paraId="1CDE4944" w14:textId="77777777" w:rsidR="00CB16C6" w:rsidRDefault="00CB16C6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</w:p>
    <w:p w14:paraId="67FC6964" w14:textId="5F800BA6" w:rsidR="00FB227D" w:rsidRPr="00FB227D" w:rsidRDefault="005B7788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Bewegungsmelder</w:t>
      </w:r>
    </w:p>
    <w:p w14:paraId="1FF7EEEC" w14:textId="77777777" w:rsidR="00057B9C" w:rsidRDefault="005B7788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als Sicherheitseinrichtung, zur Erfassung </w:t>
      </w:r>
      <w:r w:rsidR="00057B9C">
        <w:rPr>
          <w:rFonts w:ascii="Arial" w:hAnsi="Arial"/>
          <w:sz w:val="18"/>
          <w:szCs w:val="18"/>
        </w:rPr>
        <w:t>bewegter Objekte</w:t>
      </w:r>
    </w:p>
    <w:p w14:paraId="5B29C96F" w14:textId="77777777" w:rsidR="00057B9C" w:rsidRDefault="00057B9C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(bei geschlossenem Tor nicht aktiv), richtungserkennend, </w:t>
      </w:r>
    </w:p>
    <w:p w14:paraId="501290B4" w14:textId="77777777" w:rsidR="00057B9C" w:rsidRDefault="00057B9C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Strahlungsfeld einstellbar</w:t>
      </w:r>
    </w:p>
    <w:p w14:paraId="2378A5EE" w14:textId="3B12C10B" w:rsidR="0000645B" w:rsidRPr="0052601F" w:rsidRDefault="000E163B" w:rsidP="005260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inkl</w:t>
      </w:r>
      <w:r w:rsidR="00057B9C">
        <w:rPr>
          <w:rFonts w:ascii="Arial" w:hAnsi="Arial"/>
          <w:sz w:val="18"/>
          <w:szCs w:val="18"/>
        </w:rPr>
        <w:t xml:space="preserve">. </w:t>
      </w:r>
      <w:r>
        <w:rPr>
          <w:rFonts w:ascii="Arial" w:hAnsi="Arial"/>
          <w:sz w:val="18"/>
          <w:szCs w:val="18"/>
        </w:rPr>
        <w:t>Haltekonsole</w:t>
      </w:r>
      <w:r w:rsidR="0000645B" w:rsidRPr="0052601F">
        <w:rPr>
          <w:rFonts w:ascii="Arial" w:hAnsi="Arial"/>
          <w:sz w:val="18"/>
          <w:szCs w:val="18"/>
        </w:rPr>
        <w:br/>
      </w:r>
      <w:r w:rsidR="0000645B" w:rsidRPr="0052601F">
        <w:rPr>
          <w:rFonts w:ascii="Arial" w:hAnsi="Arial"/>
          <w:sz w:val="18"/>
          <w:szCs w:val="18"/>
        </w:rPr>
        <w:br/>
      </w:r>
      <w:r w:rsidR="0000645B" w:rsidRPr="0052601F">
        <w:rPr>
          <w:rFonts w:ascii="Arial" w:hAnsi="Arial"/>
          <w:b/>
          <w:bCs/>
          <w:sz w:val="18"/>
          <w:szCs w:val="18"/>
        </w:rPr>
        <w:t>Steuerungserweiterung Fördertechnik:</w:t>
      </w:r>
    </w:p>
    <w:p w14:paraId="66825561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Separater Klemmenbereich im Standard-Schaltschank</w:t>
      </w:r>
    </w:p>
    <w:p w14:paraId="311253BD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Für folgende Ein- und Ausgänge:</w:t>
      </w:r>
    </w:p>
    <w:p w14:paraId="272349E9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Eingänge: Puls Aud, Puls Zu, Not-Stopp, Verriegelung</w:t>
      </w:r>
    </w:p>
    <w:p w14:paraId="0FD737BB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Impulsgeber</w:t>
      </w:r>
    </w:p>
    <w:p w14:paraId="4E81AA5E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 xml:space="preserve">Ausgänge: potentialfreie Meldung Tor Offen, Tor Zu, </w:t>
      </w:r>
    </w:p>
    <w:p w14:paraId="5F71C325" w14:textId="77777777" w:rsidR="0000645B" w:rsidRPr="0000645B" w:rsidRDefault="0000645B" w:rsidP="0000645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potentialfreie Meldung Bereit/Störung</w:t>
      </w:r>
    </w:p>
    <w:p w14:paraId="4DE681E8" w14:textId="77777777" w:rsidR="000E163B" w:rsidRDefault="0000645B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00645B">
        <w:rPr>
          <w:rFonts w:ascii="Arial" w:hAnsi="Arial"/>
          <w:sz w:val="18"/>
          <w:szCs w:val="18"/>
        </w:rPr>
        <w:t>(Ausgänge belegbar mit max. 24 Volt DC)</w:t>
      </w:r>
    </w:p>
    <w:p w14:paraId="250CAEC9" w14:textId="77777777" w:rsidR="000E163B" w:rsidRDefault="000E163B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</w:p>
    <w:p w14:paraId="65DE5EA6" w14:textId="64F3BFAB" w:rsidR="00533300" w:rsidRPr="00EB2783" w:rsidRDefault="00825ABB" w:rsidP="0000645B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/>
          <w:sz w:val="18"/>
          <w:szCs w:val="18"/>
        </w:rPr>
      </w:pPr>
      <w:r w:rsidRPr="00825ABB">
        <w:rPr>
          <w:rFonts w:ascii="Arial" w:hAnsi="Arial"/>
          <w:b/>
          <w:bCs/>
          <w:sz w:val="18"/>
          <w:szCs w:val="18"/>
        </w:rPr>
        <w:t xml:space="preserve">Durchschraubmontage </w:t>
      </w:r>
      <w:r>
        <w:rPr>
          <w:rFonts w:ascii="Arial" w:hAnsi="Arial"/>
          <w:sz w:val="18"/>
          <w:szCs w:val="18"/>
        </w:rPr>
        <w:t>mittels Gewindestangen und Gegenplatten.</w:t>
      </w:r>
      <w:r w:rsidR="004C1AFD" w:rsidRPr="00EB2783">
        <w:rPr>
          <w:rFonts w:ascii="Arial" w:hAnsi="Arial"/>
          <w:sz w:val="18"/>
          <w:szCs w:val="18"/>
        </w:rPr>
        <w:br/>
      </w:r>
      <w:r w:rsidR="004C1AFD" w:rsidRPr="00EB2783">
        <w:rPr>
          <w:rFonts w:ascii="Arial" w:hAnsi="Arial"/>
          <w:sz w:val="18"/>
          <w:szCs w:val="18"/>
        </w:rPr>
        <w:br/>
      </w:r>
      <w:r w:rsidR="006C6E3D" w:rsidRPr="000D0B11">
        <w:rPr>
          <w:rFonts w:ascii="Arial" w:hAnsi="Arial"/>
          <w:sz w:val="18"/>
          <w:szCs w:val="18"/>
        </w:rPr>
        <w:t>Vorschriften gemäß DIN EN 13241-1 sind erfüllt;</w:t>
      </w:r>
      <w:r w:rsidR="006C6E3D">
        <w:rPr>
          <w:rFonts w:ascii="Arial" w:hAnsi="Arial"/>
          <w:sz w:val="18"/>
          <w:szCs w:val="18"/>
        </w:rPr>
        <w:br/>
      </w:r>
      <w:r w:rsidR="006C6E3D" w:rsidRPr="000D0B11">
        <w:rPr>
          <w:rFonts w:ascii="Arial" w:hAnsi="Arial"/>
          <w:sz w:val="18"/>
          <w:szCs w:val="18"/>
        </w:rPr>
        <w:t>Wärmedämmung gemäß DIN EN 12428 bis zu 0,</w:t>
      </w:r>
      <w:r w:rsidR="006C6E3D">
        <w:rPr>
          <w:rFonts w:ascii="Arial" w:hAnsi="Arial"/>
          <w:sz w:val="18"/>
          <w:szCs w:val="18"/>
        </w:rPr>
        <w:t>8</w:t>
      </w:r>
      <w:r w:rsidR="006C6E3D" w:rsidRPr="000D0B11">
        <w:rPr>
          <w:rFonts w:ascii="Arial" w:hAnsi="Arial"/>
          <w:sz w:val="18"/>
          <w:szCs w:val="18"/>
        </w:rPr>
        <w:t xml:space="preserve"> W/m²K</w:t>
      </w:r>
      <w:r w:rsidR="006C6E3D">
        <w:rPr>
          <w:rFonts w:ascii="Arial" w:hAnsi="Arial"/>
          <w:sz w:val="18"/>
          <w:szCs w:val="18"/>
        </w:rPr>
        <w:br/>
      </w:r>
      <w:r w:rsidR="006C6E3D" w:rsidRPr="000D0B11">
        <w:rPr>
          <w:rFonts w:ascii="Arial" w:hAnsi="Arial"/>
          <w:sz w:val="18"/>
          <w:szCs w:val="18"/>
        </w:rPr>
        <w:t>Widerstand gegen Windlast gemäß DIN EN 12424 bis zu Klasse 4</w:t>
      </w:r>
      <w:r w:rsidR="006C6E3D">
        <w:rPr>
          <w:rFonts w:ascii="Arial" w:hAnsi="Arial"/>
          <w:sz w:val="18"/>
          <w:szCs w:val="18"/>
        </w:rPr>
        <w:br/>
      </w:r>
      <w:r w:rsidR="006C6E3D" w:rsidRPr="000D0B11">
        <w:rPr>
          <w:rFonts w:ascii="Arial" w:hAnsi="Arial"/>
          <w:sz w:val="18"/>
          <w:szCs w:val="18"/>
        </w:rPr>
        <w:t>Luftschalldämmung gemäß DIN EN 7171 bis zu 2</w:t>
      </w:r>
      <w:r w:rsidR="006C6E3D">
        <w:rPr>
          <w:rFonts w:ascii="Arial" w:hAnsi="Arial"/>
          <w:sz w:val="18"/>
          <w:szCs w:val="18"/>
        </w:rPr>
        <w:t>5</w:t>
      </w:r>
      <w:r w:rsidR="006C6E3D" w:rsidRPr="000D0B11">
        <w:rPr>
          <w:rFonts w:ascii="Arial" w:hAnsi="Arial"/>
          <w:sz w:val="18"/>
          <w:szCs w:val="18"/>
        </w:rPr>
        <w:t xml:space="preserve"> dB(A)</w:t>
      </w:r>
      <w:r w:rsidR="006C6E3D">
        <w:rPr>
          <w:rFonts w:ascii="Arial" w:hAnsi="Arial"/>
          <w:sz w:val="18"/>
          <w:szCs w:val="18"/>
        </w:rPr>
        <w:br/>
      </w:r>
      <w:r w:rsidR="006C6E3D" w:rsidRPr="000D0B11">
        <w:rPr>
          <w:rFonts w:ascii="Arial" w:hAnsi="Arial"/>
          <w:sz w:val="18"/>
          <w:szCs w:val="18"/>
        </w:rPr>
        <w:t>(Werte sind abhängig von der Torgröße und der Ausstattung)</w:t>
      </w:r>
      <w:r w:rsidR="004C1AFD" w:rsidRPr="00EB2783">
        <w:rPr>
          <w:rFonts w:ascii="Arial" w:hAnsi="Arial" w:cs="Arial"/>
          <w:sz w:val="18"/>
          <w:szCs w:val="18"/>
        </w:rPr>
        <w:br/>
      </w:r>
      <w:r w:rsidR="004C1AFD" w:rsidRPr="00EB2783">
        <w:rPr>
          <w:rFonts w:ascii="Arial" w:hAnsi="Arial" w:cs="Arial"/>
          <w:sz w:val="18"/>
          <w:szCs w:val="18"/>
        </w:rPr>
        <w:br/>
        <w:t>Anschluss bauseits an 230 V / 50-60 Hz. Absicherung 16 A</w:t>
      </w:r>
    </w:p>
    <w:p w14:paraId="186AC71B" w14:textId="06268810" w:rsidR="004C1AFD" w:rsidRPr="004C1AFD" w:rsidRDefault="004C1AFD" w:rsidP="004C1AFD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</w:p>
    <w:p w14:paraId="29258CC3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926459">
        <w:rPr>
          <w:rFonts w:ascii="Arial" w:hAnsi="Arial" w:cs="Arial"/>
          <w:sz w:val="18"/>
          <w:szCs w:val="18"/>
        </w:rPr>
        <w:t>Mit Funktionsprüfung und Inbetriebnahme für lichte Öffnung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926459">
        <w:rPr>
          <w:rFonts w:ascii="Arial" w:hAnsi="Arial" w:cs="Arial"/>
          <w:sz w:val="18"/>
          <w:szCs w:val="18"/>
        </w:rPr>
        <w:t>Breite = ............... mm x Höhe = ............... mm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Angebotenes Erzeugnis:</w:t>
      </w:r>
    </w:p>
    <w:p w14:paraId="2095EE28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50E3429D" w14:textId="77135672" w:rsidR="00C10870" w:rsidRDefault="001C3639" w:rsidP="00C1087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D0B11">
        <w:rPr>
          <w:rFonts w:ascii="Arial" w:hAnsi="Arial"/>
          <w:i/>
          <w:sz w:val="18"/>
          <w:szCs w:val="18"/>
        </w:rPr>
        <w:t xml:space="preserve">EFAFLEX </w:t>
      </w:r>
      <w:r w:rsidRPr="000D0B11">
        <w:rPr>
          <w:rFonts w:ascii="Arial" w:hAnsi="Arial"/>
          <w:sz w:val="18"/>
          <w:szCs w:val="18"/>
        </w:rPr>
        <w:t>Typ „</w:t>
      </w:r>
      <w:r w:rsidR="00D43476" w:rsidRPr="00CA399C">
        <w:rPr>
          <w:rFonts w:ascii="Arial" w:hAnsi="Arial"/>
          <w:bCs/>
          <w:sz w:val="18"/>
          <w:szCs w:val="18"/>
        </w:rPr>
        <w:t>EFA-SST</w:t>
      </w:r>
      <w:r w:rsidR="00D43476" w:rsidRPr="00CA399C">
        <w:rPr>
          <w:rFonts w:ascii="Arial" w:hAnsi="Arial"/>
          <w:bCs/>
          <w:sz w:val="18"/>
          <w:szCs w:val="18"/>
          <w:vertAlign w:val="superscript"/>
        </w:rPr>
        <w:t>®</w:t>
      </w:r>
      <w:r w:rsidR="00D43476" w:rsidRPr="00CA399C">
        <w:rPr>
          <w:rFonts w:ascii="Arial" w:hAnsi="Arial"/>
          <w:bCs/>
          <w:sz w:val="18"/>
          <w:szCs w:val="18"/>
        </w:rPr>
        <w:t xml:space="preserve"> ISO 60</w:t>
      </w:r>
      <w:r w:rsidRPr="000D0B11">
        <w:rPr>
          <w:rFonts w:ascii="Arial" w:hAnsi="Arial"/>
          <w:sz w:val="18"/>
          <w:szCs w:val="18"/>
        </w:rPr>
        <w:t>“</w:t>
      </w:r>
      <w:r w:rsidRPr="00062A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62A8C">
        <w:rPr>
          <w:rFonts w:ascii="Arial" w:hAnsi="Arial" w:cs="Arial"/>
          <w:sz w:val="18"/>
          <w:szCs w:val="18"/>
        </w:rPr>
        <w:t>(Bieterangabe</w:t>
      </w:r>
      <w:r w:rsidR="00C10870">
        <w:rPr>
          <w:rFonts w:ascii="Arial" w:hAnsi="Arial" w:cs="Arial"/>
          <w:sz w:val="18"/>
          <w:szCs w:val="18"/>
        </w:rPr>
        <w:t>)</w:t>
      </w:r>
    </w:p>
    <w:p w14:paraId="12A88442" w14:textId="55C3BAD4" w:rsidR="001C3639" w:rsidRPr="00C10870" w:rsidRDefault="001C3639" w:rsidP="00C10870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E6A394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1E492B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0E9DFC0" w14:textId="77777777" w:rsidR="001C3639" w:rsidRPr="00062A8C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1C16F11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unten und vorne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4CEB4D2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(Zwingend erforderlich bei der Montage auf Kaltseite)</w:t>
      </w:r>
    </w:p>
    <w:p w14:paraId="58FBA75E" w14:textId="216FB59F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9509B23" w14:textId="77777777" w:rsidR="00C10870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E04298" w14:textId="77777777" w:rsidR="00F10374" w:rsidRPr="00062A8C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5C6D53" w14:textId="77777777" w:rsidR="00C10870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8DADA4C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Spiralblende oben als Staubabdeckung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EF58AF2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Blech verzinkt, pulverbeschichtet oder Edelstahl (V2A)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  <w:t>(Nicht verfügbar bei Montage auf Kaltseite)</w:t>
      </w:r>
    </w:p>
    <w:p w14:paraId="0CE050FD" w14:textId="5597538D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48FC30B" w14:textId="77777777" w:rsidR="00C10870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EEE8B92" w14:textId="77777777" w:rsidR="00F10374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8AB6D8" w14:textId="77777777" w:rsidR="00F10374" w:rsidRPr="00062A8C" w:rsidRDefault="00F10374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3A3B42" w14:textId="77777777" w:rsidR="00C10870" w:rsidRPr="00062A8C" w:rsidRDefault="00C10870" w:rsidP="00C108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.01.0040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bCs/>
          <w:sz w:val="18"/>
          <w:szCs w:val="18"/>
        </w:rPr>
        <w:t>Sicherheit:</w:t>
      </w:r>
    </w:p>
    <w:p w14:paraId="36674D73" w14:textId="77777777" w:rsidR="009F0560" w:rsidRDefault="00A43355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Torlinienlichtgitter</w:t>
      </w:r>
      <w:r w:rsidR="00C10870">
        <w:rPr>
          <w:rFonts w:ascii="Arial" w:hAnsi="Arial" w:cs="Arial"/>
          <w:b/>
          <w:bCs/>
          <w:sz w:val="18"/>
          <w:szCs w:val="18"/>
        </w:rPr>
        <w:br/>
      </w:r>
      <w:r w:rsidR="00C10870"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>TÜV-geprüft in den Seitenzargen integriert</w:t>
      </w:r>
      <w:r w:rsidR="009F0560">
        <w:rPr>
          <w:rFonts w:ascii="Arial" w:hAnsi="Arial" w:cs="Arial"/>
          <w:bCs/>
          <w:sz w:val="18"/>
          <w:szCs w:val="18"/>
        </w:rPr>
        <w:t xml:space="preserve"> in</w:t>
      </w:r>
    </w:p>
    <w:p w14:paraId="1D942AE4" w14:textId="77777777" w:rsidR="009F0560" w:rsidRPr="00D70664" w:rsidRDefault="009F0560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 w:rsidRPr="00D70664">
        <w:rPr>
          <w:rFonts w:ascii="Arial" w:hAnsi="Arial" w:cs="Arial"/>
          <w:sz w:val="18"/>
          <w:szCs w:val="18"/>
        </w:rPr>
        <w:t>der Torschließebene wirkend, selbstüberwachend</w:t>
      </w:r>
    </w:p>
    <w:p w14:paraId="57005101" w14:textId="34344170" w:rsidR="00C10870" w:rsidRDefault="00D70664" w:rsidP="00C10870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unter Wegfall der Lichtschranke und Kontaktleiste</w:t>
      </w:r>
      <w:r w:rsidR="00C10870" w:rsidRPr="00062A8C">
        <w:rPr>
          <w:rFonts w:ascii="Arial" w:hAnsi="Arial" w:cs="Arial"/>
          <w:sz w:val="18"/>
          <w:szCs w:val="18"/>
        </w:rPr>
        <w:tab/>
      </w:r>
      <w:r w:rsidR="00C10870" w:rsidRPr="00062A8C">
        <w:rPr>
          <w:rFonts w:ascii="Arial" w:hAnsi="Arial" w:cs="Arial"/>
          <w:sz w:val="18"/>
          <w:szCs w:val="18"/>
        </w:rPr>
        <w:tab/>
      </w:r>
      <w:r w:rsidR="00C10870" w:rsidRPr="00062A8C">
        <w:rPr>
          <w:rFonts w:ascii="Arial" w:hAnsi="Arial" w:cs="Arial"/>
          <w:sz w:val="18"/>
          <w:szCs w:val="18"/>
        </w:rPr>
        <w:tab/>
      </w:r>
      <w:r w:rsidR="00C10870" w:rsidRPr="00062A8C">
        <w:rPr>
          <w:rFonts w:ascii="Arial" w:hAnsi="Arial" w:cs="Arial"/>
          <w:sz w:val="18"/>
          <w:szCs w:val="18"/>
        </w:rPr>
        <w:tab/>
      </w:r>
      <w:r w:rsidR="00C10870" w:rsidRPr="00062A8C">
        <w:rPr>
          <w:rFonts w:ascii="Arial" w:hAnsi="Arial" w:cs="Arial"/>
          <w:sz w:val="18"/>
          <w:szCs w:val="18"/>
        </w:rPr>
        <w:tab/>
      </w:r>
    </w:p>
    <w:p w14:paraId="42308122" w14:textId="296D2A4E" w:rsidR="00C10870" w:rsidRDefault="00C10870" w:rsidP="00C10870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F429245" w14:textId="77777777" w:rsidR="007635E4" w:rsidRDefault="007635E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ED7A963" w14:textId="77777777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5B7F60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7F236A2" w14:textId="77777777" w:rsidR="007635E4" w:rsidRDefault="007635E4" w:rsidP="00763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Pulverbeschichtung</w:t>
      </w:r>
    </w:p>
    <w:p w14:paraId="708AFE71" w14:textId="77777777" w:rsidR="00F10374" w:rsidRDefault="007635E4" w:rsidP="00F10374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aller sichtbaren </w:t>
      </w:r>
      <w:r>
        <w:rPr>
          <w:rFonts w:ascii="Arial" w:eastAsia="Times New Roman" w:hAnsi="Arial" w:cs="Arial"/>
          <w:sz w:val="18"/>
          <w:szCs w:val="18"/>
          <w:lang w:eastAsia="de-DE"/>
        </w:rPr>
        <w:t>Stahl</w:t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 xml:space="preserve">teile nach </w:t>
      </w:r>
      <w:r>
        <w:rPr>
          <w:rFonts w:ascii="Arial" w:eastAsia="Times New Roman" w:hAnsi="Arial" w:cs="Arial"/>
          <w:sz w:val="18"/>
          <w:szCs w:val="18"/>
          <w:lang w:eastAsia="de-DE"/>
        </w:rPr>
        <w:t>RAL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9F464B">
        <w:rPr>
          <w:rFonts w:ascii="Arial" w:eastAsia="Times New Roman" w:hAnsi="Arial" w:cs="Arial"/>
          <w:sz w:val="18"/>
          <w:szCs w:val="18"/>
          <w:lang w:eastAsia="de-DE"/>
        </w:rPr>
        <w:t>(ausgenommen Perl- und Leuchtfarben</w:t>
      </w:r>
      <w:r>
        <w:rPr>
          <w:rFonts w:ascii="Arial" w:eastAsia="Times New Roman" w:hAnsi="Arial" w:cs="Arial"/>
          <w:sz w:val="18"/>
          <w:szCs w:val="18"/>
          <w:lang w:eastAsia="de-DE"/>
        </w:rPr>
        <w:t>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CA5F5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C9E203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318467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68655E0" w14:textId="21C321DE" w:rsidR="00F10374" w:rsidRPr="00F10374" w:rsidRDefault="007635E4" w:rsidP="00C06035">
      <w:pPr>
        <w:ind w:left="1410" w:hanging="1410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  <w:t>Edelstahl Ausführung</w:t>
      </w:r>
      <w:r w:rsidR="00C06035"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aller sichtbaren Blechteile aus Edelstahl (V2A)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br/>
        <w:t xml:space="preserve">inkl. Ausführung der Kugellager von Umlenk- und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Laufrollen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</w:t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aus V2A.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(Nicht aus Edelstahl sind in der Zarge liegende Kleinteile)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A5E35F6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9FF341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FF176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3B45C7A" w14:textId="1EF37463" w:rsidR="007635E4" w:rsidRPr="00C06035" w:rsidRDefault="007635E4" w:rsidP="00C06035">
      <w:pPr>
        <w:ind w:left="1410" w:hanging="1410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2B370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Lackierung der Lamellen (Torblatt)</w:t>
      </w:r>
      <w:r w:rsidR="00C06035">
        <w:rPr>
          <w:rFonts w:ascii="Arial" w:hAnsi="Arial" w:cs="Arial"/>
          <w:b/>
          <w:sz w:val="18"/>
          <w:szCs w:val="18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nach RAL. (ausgenommen Perl- und Leuchtfarben) 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Nicht lackiert ist die Scharnierkette</w:t>
      </w:r>
      <w:r>
        <w:rPr>
          <w:rFonts w:ascii="Arial" w:eastAsia="Times New Roman" w:hAnsi="Arial" w:cs="Arial"/>
          <w:sz w:val="18"/>
          <w:szCs w:val="18"/>
          <w:lang w:eastAsia="de-DE"/>
        </w:rPr>
        <w:t>.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Achtung: In Verbindung mit lackierten ALU-Teilen können auch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 xml:space="preserve">bei gleicher RAL-Vorgabegeringe Farbunterschiede zwischen </w:t>
      </w:r>
      <w:r>
        <w:rPr>
          <w:rFonts w:ascii="Arial" w:eastAsia="Times New Roman" w:hAnsi="Arial" w:cs="Arial"/>
          <w:sz w:val="18"/>
          <w:szCs w:val="18"/>
          <w:lang w:eastAsia="de-DE"/>
        </w:rPr>
        <w:br/>
      </w:r>
      <w:r w:rsidRPr="002B370C">
        <w:rPr>
          <w:rFonts w:ascii="Arial" w:eastAsia="Times New Roman" w:hAnsi="Arial" w:cs="Arial"/>
          <w:sz w:val="18"/>
          <w:szCs w:val="18"/>
          <w:lang w:eastAsia="de-DE"/>
        </w:rPr>
        <w:t>Aluminium- und Stahlteilen auftreten!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1D37A7F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0F151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2A984C6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4C91D6" w14:textId="51CC9DED" w:rsidR="007635E4" w:rsidRDefault="007635E4" w:rsidP="00763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Heizung für Antriebsmotor</w:t>
      </w:r>
    </w:p>
    <w:p w14:paraId="29837D3C" w14:textId="512C59A7" w:rsidR="007635E4" w:rsidRPr="009F464B" w:rsidRDefault="007635E4" w:rsidP="007635E4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>
        <w:rPr>
          <w:rFonts w:ascii="Arial" w:eastAsia="Times New Roman" w:hAnsi="Arial" w:cs="Arial"/>
          <w:sz w:val="18"/>
          <w:szCs w:val="18"/>
          <w:lang w:eastAsia="de-DE"/>
        </w:rPr>
        <w:t>(Zwingend erforderlich bei Montage auf Kaltseite)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4517C04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0F97B7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23C47D4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4682D01" w14:textId="6C578335" w:rsidR="007635E4" w:rsidRDefault="007635E4" w:rsidP="007635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10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Schaltschrank-Heizung</w:t>
      </w:r>
    </w:p>
    <w:p w14:paraId="450FD2EB" w14:textId="3AC5719D" w:rsidR="00F10374" w:rsidRPr="00F10374" w:rsidRDefault="007635E4" w:rsidP="00F10374">
      <w:pPr>
        <w:ind w:left="1416"/>
        <w:rPr>
          <w:rFonts w:ascii="Arial" w:eastAsia="Times New Roman" w:hAnsi="Arial" w:cs="Arial"/>
          <w:sz w:val="18"/>
          <w:szCs w:val="18"/>
          <w:lang w:eastAsia="de-DE"/>
        </w:rPr>
      </w:pPr>
      <w:r>
        <w:rPr>
          <w:rFonts w:ascii="Arial" w:eastAsia="Times New Roman" w:hAnsi="Arial" w:cs="Arial"/>
          <w:sz w:val="18"/>
          <w:szCs w:val="18"/>
          <w:lang w:eastAsia="de-DE"/>
        </w:rPr>
        <w:t xml:space="preserve">(Zwingend erforderlich </w:t>
      </w:r>
      <w:r w:rsidR="00C06035">
        <w:rPr>
          <w:rFonts w:ascii="Arial" w:eastAsia="Times New Roman" w:hAnsi="Arial" w:cs="Arial"/>
          <w:sz w:val="18"/>
          <w:szCs w:val="18"/>
          <w:lang w:eastAsia="de-DE"/>
        </w:rPr>
        <w:t>unter +0</w:t>
      </w:r>
      <w:r>
        <w:rPr>
          <w:rFonts w:ascii="Arial" w:eastAsia="Times New Roman" w:hAnsi="Arial" w:cs="Arial"/>
          <w:sz w:val="18"/>
          <w:szCs w:val="18"/>
          <w:lang w:eastAsia="de-DE"/>
        </w:rPr>
        <w:t xml:space="preserve"> °C)</w:t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B1B6CAC" w14:textId="77777777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5223DB5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624BA28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BB29046" w14:textId="267A8367" w:rsidR="00EF54CE" w:rsidRPr="009F464B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de-DE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Zargendeckel schwenkbar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2EF32E7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D8084C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671F33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AC5678C" w14:textId="77777777" w:rsidR="00EB0BFF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EB0BFF">
        <w:rPr>
          <w:rFonts w:ascii="Arial" w:hAnsi="Arial" w:cs="Arial"/>
          <w:b/>
          <w:i/>
          <w:sz w:val="18"/>
          <w:szCs w:val="18"/>
        </w:rPr>
        <w:t>Zugschalte</w:t>
      </w:r>
      <w:r w:rsidRPr="00B14D81">
        <w:rPr>
          <w:rFonts w:ascii="Arial" w:hAnsi="Arial" w:cs="Arial"/>
          <w:b/>
          <w:i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 xml:space="preserve"> mit Zugseil (rot)</w:t>
      </w:r>
    </w:p>
    <w:p w14:paraId="7C558F37" w14:textId="1E3A9561" w:rsidR="00EF54CE" w:rsidRPr="00161DEB" w:rsidRDefault="00EB0BFF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A46255">
        <w:rPr>
          <w:rFonts w:ascii="Arial" w:hAnsi="Arial" w:cs="Arial"/>
          <w:sz w:val="18"/>
          <w:szCs w:val="18"/>
        </w:rPr>
        <w:t>zur</w:t>
      </w:r>
      <w:r>
        <w:rPr>
          <w:rFonts w:ascii="Arial" w:hAnsi="Arial" w:cs="Arial"/>
          <w:sz w:val="18"/>
          <w:szCs w:val="18"/>
        </w:rPr>
        <w:t xml:space="preserve"> Deckenmontage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F54CE">
        <w:rPr>
          <w:rFonts w:ascii="Arial" w:hAnsi="Arial" w:cs="Arial"/>
          <w:sz w:val="18"/>
          <w:szCs w:val="18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>
        <w:rPr>
          <w:rFonts w:ascii="Arial" w:eastAsia="Times New Roman" w:hAnsi="Arial" w:cs="Arial"/>
          <w:sz w:val="18"/>
          <w:szCs w:val="18"/>
          <w:lang w:eastAsia="de-DE"/>
        </w:rPr>
        <w:tab/>
      </w:r>
      <w:r w:rsidR="00EF54CE" w:rsidRPr="00062A8C">
        <w:rPr>
          <w:rFonts w:ascii="Arial" w:hAnsi="Arial" w:cs="Arial"/>
          <w:b/>
          <w:sz w:val="18"/>
          <w:szCs w:val="18"/>
        </w:rPr>
        <w:t>1,000</w:t>
      </w:r>
      <w:r w:rsidR="00EF54CE" w:rsidRPr="00062A8C">
        <w:rPr>
          <w:rFonts w:ascii="Arial" w:hAnsi="Arial" w:cs="Arial"/>
          <w:b/>
          <w:sz w:val="18"/>
          <w:szCs w:val="18"/>
        </w:rPr>
        <w:tab/>
        <w:t>Stück</w:t>
      </w:r>
      <w:r w:rsidR="00EF54CE" w:rsidRPr="00062A8C">
        <w:rPr>
          <w:rFonts w:ascii="Arial" w:hAnsi="Arial" w:cs="Arial"/>
          <w:b/>
          <w:sz w:val="18"/>
          <w:szCs w:val="18"/>
        </w:rPr>
        <w:tab/>
      </w:r>
      <w:r w:rsidR="00EF54CE"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="00EF54CE"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698B5EB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B87D85A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583E8AF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77DD8F8" w14:textId="77777777" w:rsidR="00557443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Drucktaster</w:t>
      </w:r>
      <w:r>
        <w:rPr>
          <w:rFonts w:ascii="Arial" w:hAnsi="Arial" w:cs="Arial"/>
          <w:sz w:val="18"/>
          <w:szCs w:val="18"/>
        </w:rPr>
        <w:t xml:space="preserve"> </w:t>
      </w:r>
    </w:p>
    <w:p w14:paraId="79641D40" w14:textId="7F0F42AD" w:rsidR="00EF54CE" w:rsidRPr="00161DEB" w:rsidRDefault="00EF54CE" w:rsidP="0055744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(Pilzkappe schwarz oder rot)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023748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10FA30B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FEEA753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0C30C3A" w14:textId="4082624F" w:rsidR="00EF54CE" w:rsidRPr="00161DEB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 / Sicherheit: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Bewegungsmelder</w:t>
      </w:r>
      <w:r>
        <w:rPr>
          <w:rFonts w:ascii="Arial" w:hAnsi="Arial" w:cs="Arial"/>
          <w:sz w:val="18"/>
          <w:szCs w:val="18"/>
        </w:rPr>
        <w:t xml:space="preserve"> (Radartechnik),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Strahlungsfeld und Richtungserkennung einstellbar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(Als Sicherheit, bei geschlossenen Tor nicht aktiv)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F8799A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45E03AE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BFF1EA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B8B6CF" w14:textId="3195FC30" w:rsidR="00EF54CE" w:rsidRDefault="00EF54CE" w:rsidP="00EF54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lastRenderedPageBreak/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Impulsgeber / Sicherheit:</w:t>
      </w:r>
      <w:r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B14D81">
        <w:rPr>
          <w:rFonts w:ascii="Arial" w:hAnsi="Arial" w:cs="Arial"/>
          <w:b/>
          <w:i/>
          <w:sz w:val="18"/>
          <w:szCs w:val="18"/>
        </w:rPr>
        <w:t>Induktions-Auswerter</w:t>
      </w:r>
      <w:r>
        <w:rPr>
          <w:rFonts w:ascii="Arial" w:hAnsi="Arial" w:cs="Arial"/>
          <w:sz w:val="18"/>
          <w:szCs w:val="18"/>
        </w:rPr>
        <w:t>, 2-Kanal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inkl. Verlegung von 2 Stück Induktionsschleifen</w:t>
      </w:r>
    </w:p>
    <w:p w14:paraId="3A49DD58" w14:textId="519F0A27" w:rsidR="00EF54CE" w:rsidRPr="00161DEB" w:rsidRDefault="00EF54CE" w:rsidP="00EF54CE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(1 mal auf Torseite und 1 mal auf Torgegenseite)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>
        <w:rPr>
          <w:rFonts w:ascii="Arial" w:eastAsia="Times New Roman" w:hAnsi="Arial" w:cs="Arial"/>
          <w:sz w:val="18"/>
          <w:szCs w:val="18"/>
          <w:lang w:eastAsia="de-DE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17EA73D" w14:textId="77777777" w:rsidR="00C06035" w:rsidRPr="00F10374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2E27898" w14:textId="77777777" w:rsidR="00C06035" w:rsidRPr="00F10374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5394A37" w14:textId="77777777" w:rsidR="00C06035" w:rsidRPr="00F10374" w:rsidRDefault="00C06035" w:rsidP="00C060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A098DA5" w14:textId="68D5B9AB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0B8BD314" w14:textId="77777777" w:rsidR="00B10DCB" w:rsidRDefault="00B10DCB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0E2D5B78" w14:textId="77777777" w:rsidR="00B10DCB" w:rsidRDefault="00B10DCB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7D1ABCB8" w14:textId="77777777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05C6CC8B" w14:textId="68E76421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D5166BF" w14:textId="77777777" w:rsid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EC33C7C" w14:textId="77777777" w:rsidR="00B10DCB" w:rsidRPr="00F10374" w:rsidRDefault="00B10DCB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32D6891" w14:textId="77777777" w:rsidR="00B10DCB" w:rsidRPr="00F10374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0116EB9" w14:textId="60D1538F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B653AD">
        <w:rPr>
          <w:rFonts w:ascii="Arial" w:hAnsi="Arial" w:cs="Arial"/>
          <w:b/>
          <w:bCs/>
          <w:sz w:val="18"/>
          <w:szCs w:val="18"/>
        </w:rPr>
        <w:t>Ampelanzeigen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45941F3B" w14:textId="14763A9B" w:rsidR="00B10DCB" w:rsidRPr="00062A8C" w:rsidRDefault="00B653AD" w:rsidP="00B10DCB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Bl</w:t>
      </w:r>
      <w:r w:rsidR="00217EA3">
        <w:rPr>
          <w:rFonts w:ascii="Arial" w:hAnsi="Arial" w:cs="Arial"/>
          <w:sz w:val="18"/>
          <w:szCs w:val="18"/>
        </w:rPr>
        <w:t>itzleuchte in gelb oder rot</w:t>
      </w:r>
    </w:p>
    <w:p w14:paraId="5E7F0189" w14:textId="77777777" w:rsidR="00B10DCB" w:rsidRPr="00062A8C" w:rsidRDefault="00B10DCB" w:rsidP="00B10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2732EF37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326A930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7A813E0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1225D534" w14:textId="6CD88557" w:rsidR="00217EA3" w:rsidRPr="00062A8C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19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 w:rsidR="006440B0">
        <w:rPr>
          <w:rFonts w:ascii="Arial" w:hAnsi="Arial" w:cs="Arial"/>
          <w:b/>
          <w:bCs/>
          <w:sz w:val="18"/>
          <w:szCs w:val="18"/>
        </w:rPr>
        <w:t>Rammschutz-Poller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5070DCE5" w14:textId="36A03A32" w:rsidR="00217EA3" w:rsidRDefault="006440B0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FLEXCORE 6 bestehend aus</w:t>
      </w:r>
    </w:p>
    <w:p w14:paraId="58BEB043" w14:textId="4FBB22B4" w:rsidR="006440B0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stabilem Metallkern rotierbarer</w:t>
      </w:r>
    </w:p>
    <w:p w14:paraId="037C4FE0" w14:textId="633EF7CF" w:rsidR="00EB3B59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HDPE Außenhülle und stoß-</w:t>
      </w:r>
    </w:p>
    <w:p w14:paraId="2FFA16C3" w14:textId="7C4117F0" w:rsidR="00EB3B59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dämpfendem Lastring</w:t>
      </w:r>
    </w:p>
    <w:p w14:paraId="3F70939E" w14:textId="284F5C5E" w:rsidR="00EB3B59" w:rsidRDefault="00EB3B59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Höhe = </w:t>
      </w:r>
      <w:r w:rsidR="00384B97">
        <w:rPr>
          <w:rFonts w:ascii="Arial" w:hAnsi="Arial" w:cs="Arial"/>
          <w:sz w:val="18"/>
          <w:szCs w:val="18"/>
        </w:rPr>
        <w:t>1.370 mm</w:t>
      </w:r>
    </w:p>
    <w:p w14:paraId="52B6E158" w14:textId="6C153C94" w:rsidR="00384B97" w:rsidRPr="00062A8C" w:rsidRDefault="00384B97" w:rsidP="00217EA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Durchmesser = 182 mm</w:t>
      </w:r>
    </w:p>
    <w:p w14:paraId="14D70F17" w14:textId="77777777" w:rsidR="00217EA3" w:rsidRDefault="00217EA3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5399C3B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F68601F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95F9318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BA367BA" w14:textId="77777777" w:rsidR="005330E7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6CF0159" w14:textId="23BD659B" w:rsidR="005330E7" w:rsidRPr="00062A8C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200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Mechanische Notentriegelung</w:t>
      </w:r>
    </w:p>
    <w:p w14:paraId="1E735E58" w14:textId="7DA17A10" w:rsidR="005330E7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die Torgegenseite mittels Hebel</w:t>
      </w:r>
    </w:p>
    <w:p w14:paraId="4AF7137C" w14:textId="77777777" w:rsidR="005330E7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(Unterputz oder Aufputz) zur Teilöffnung der Toranlage</w:t>
      </w:r>
    </w:p>
    <w:p w14:paraId="03B35AC3" w14:textId="77777777" w:rsidR="005330E7" w:rsidRPr="00062A8C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mittels Federkraft (Bremslüftung)</w:t>
      </w:r>
    </w:p>
    <w:p w14:paraId="12AD8EBC" w14:textId="729AD582" w:rsidR="005330E7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FF1003F" w14:textId="77777777" w:rsidR="005330E7" w:rsidRDefault="005330E7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1DECF68" w14:textId="77777777" w:rsidR="00CC19A8" w:rsidRDefault="00CC19A8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4D33E24" w14:textId="77777777" w:rsidR="00CC19A8" w:rsidRPr="00062A8C" w:rsidRDefault="00CC19A8" w:rsidP="00217E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F2DC2CE" w14:textId="06BB2F08" w:rsidR="005330E7" w:rsidRPr="00062A8C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210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Zubehör Schaltschrank</w:t>
      </w:r>
    </w:p>
    <w:p w14:paraId="77547C0B" w14:textId="3C3024B1" w:rsidR="005330E7" w:rsidRDefault="005330E7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Schaltschrankständer. AE1060</w:t>
      </w:r>
    </w:p>
    <w:p w14:paraId="79A15381" w14:textId="15E691D2" w:rsidR="005330E7" w:rsidRDefault="00CC19A8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gepulvert</w:t>
      </w:r>
      <w:r w:rsidR="005330E7">
        <w:rPr>
          <w:rFonts w:ascii="Arial" w:hAnsi="Arial" w:cs="Arial"/>
          <w:sz w:val="18"/>
          <w:szCs w:val="18"/>
        </w:rPr>
        <w:t xml:space="preserve"> nach RAL </w:t>
      </w:r>
    </w:p>
    <w:p w14:paraId="5F6FEA10" w14:textId="151B51CA" w:rsidR="00CC19A8" w:rsidRDefault="00CC19A8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Schaltschrank 600x600x210 mm</w:t>
      </w:r>
    </w:p>
    <w:p w14:paraId="5130D1CD" w14:textId="4AFD7114" w:rsidR="00CC19A8" w:rsidRPr="00062A8C" w:rsidRDefault="00CC19A8" w:rsidP="005330E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Montage an Wand</w:t>
      </w:r>
    </w:p>
    <w:p w14:paraId="7F27AC33" w14:textId="77777777" w:rsidR="005330E7" w:rsidRDefault="005330E7" w:rsidP="005330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BAAE357" w14:textId="77777777" w:rsidR="00CC19A8" w:rsidRDefault="00CC19A8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D23B347" w14:textId="77777777" w:rsidR="006811DE" w:rsidRPr="00F10374" w:rsidRDefault="006811DE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D3315B1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B3AA666" w14:textId="207F17A6" w:rsidR="00533300" w:rsidRPr="007D0553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KÜHLHAUSTORE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Gesamt: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62B657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9E0FFD2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7C2D07C" w14:textId="77777777" w:rsidR="00F10374" w:rsidRPr="00F10374" w:rsidRDefault="00F10374" w:rsidP="00F103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F10374" w:rsidRPr="00F10374" w:rsidSect="00112C9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30B4B"/>
    <w:multiLevelType w:val="hybridMultilevel"/>
    <w:tmpl w:val="4350DE36"/>
    <w:lvl w:ilvl="0" w:tplc="F36AEE02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5F852F12"/>
    <w:multiLevelType w:val="hybridMultilevel"/>
    <w:tmpl w:val="514C46B6"/>
    <w:lvl w:ilvl="0" w:tplc="D3561FC6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586567315">
    <w:abstractNumId w:val="0"/>
  </w:num>
  <w:num w:numId="2" w16cid:durableId="109432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0645B"/>
    <w:rsid w:val="0004499F"/>
    <w:rsid w:val="00057B9C"/>
    <w:rsid w:val="000932E2"/>
    <w:rsid w:val="000B42F1"/>
    <w:rsid w:val="000E163B"/>
    <w:rsid w:val="00112C93"/>
    <w:rsid w:val="00115A7D"/>
    <w:rsid w:val="00120520"/>
    <w:rsid w:val="00170E1E"/>
    <w:rsid w:val="001C3639"/>
    <w:rsid w:val="0021317E"/>
    <w:rsid w:val="00217EA3"/>
    <w:rsid w:val="002C6EAF"/>
    <w:rsid w:val="0037735F"/>
    <w:rsid w:val="00384B97"/>
    <w:rsid w:val="00415028"/>
    <w:rsid w:val="004249B7"/>
    <w:rsid w:val="00445F81"/>
    <w:rsid w:val="00464B6A"/>
    <w:rsid w:val="004C1AFD"/>
    <w:rsid w:val="0052601F"/>
    <w:rsid w:val="005330E7"/>
    <w:rsid w:val="00533300"/>
    <w:rsid w:val="00557443"/>
    <w:rsid w:val="0059467A"/>
    <w:rsid w:val="005B7788"/>
    <w:rsid w:val="00617A68"/>
    <w:rsid w:val="00624622"/>
    <w:rsid w:val="006440B0"/>
    <w:rsid w:val="006811DE"/>
    <w:rsid w:val="006C6E3D"/>
    <w:rsid w:val="00701C1D"/>
    <w:rsid w:val="007526B2"/>
    <w:rsid w:val="007635E4"/>
    <w:rsid w:val="007801AC"/>
    <w:rsid w:val="00825ABB"/>
    <w:rsid w:val="00980554"/>
    <w:rsid w:val="009F0560"/>
    <w:rsid w:val="00A43355"/>
    <w:rsid w:val="00A46255"/>
    <w:rsid w:val="00A82E41"/>
    <w:rsid w:val="00B10DCB"/>
    <w:rsid w:val="00B653AD"/>
    <w:rsid w:val="00B92D15"/>
    <w:rsid w:val="00BA1FE7"/>
    <w:rsid w:val="00BF1544"/>
    <w:rsid w:val="00C06035"/>
    <w:rsid w:val="00C10870"/>
    <w:rsid w:val="00C50697"/>
    <w:rsid w:val="00CB16C6"/>
    <w:rsid w:val="00CC19A8"/>
    <w:rsid w:val="00D169B1"/>
    <w:rsid w:val="00D43476"/>
    <w:rsid w:val="00D660BE"/>
    <w:rsid w:val="00D70664"/>
    <w:rsid w:val="00D82692"/>
    <w:rsid w:val="00DD6215"/>
    <w:rsid w:val="00E31295"/>
    <w:rsid w:val="00EB0BFF"/>
    <w:rsid w:val="00EB2783"/>
    <w:rsid w:val="00EB3B59"/>
    <w:rsid w:val="00EF2DCD"/>
    <w:rsid w:val="00EF54CE"/>
    <w:rsid w:val="00F10374"/>
    <w:rsid w:val="00F722E3"/>
    <w:rsid w:val="00FB227D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EC297-2E28-4490-878E-22257AB84009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2.xml><?xml version="1.0" encoding="utf-8"?>
<ds:datastoreItem xmlns:ds="http://schemas.openxmlformats.org/officeDocument/2006/customXml" ds:itemID="{9F85D9D5-9DC3-43EB-A115-D26C46B6C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D9A27-2675-46CD-9D56-7C7DFD2CAE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956</Words>
  <Characters>6025</Characters>
  <Application>Microsoft Office Word</Application>
  <DocSecurity>0</DocSecurity>
  <Lines>50</Lines>
  <Paragraphs>13</Paragraphs>
  <ScaleCrop>false</ScaleCrop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24</cp:revision>
  <dcterms:created xsi:type="dcterms:W3CDTF">2025-06-16T09:37:00Z</dcterms:created>
  <dcterms:modified xsi:type="dcterms:W3CDTF">2025-06-16T13:44:00Z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